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DA" w:rsidRPr="00E0236F" w:rsidRDefault="00394EDA" w:rsidP="00394EDA">
      <w:pPr>
        <w:pStyle w:val="Sansinterligne"/>
        <w:spacing w:after="240"/>
        <w:ind w:left="426" w:hanging="426"/>
        <w:jc w:val="both"/>
        <w:rPr>
          <w:rFonts w:ascii="Times New Roman" w:hAnsi="Times New Roman"/>
          <w:b/>
        </w:rPr>
      </w:pPr>
      <w:r w:rsidRPr="00FD7C70">
        <w:rPr>
          <w:rFonts w:ascii="Times New Roman" w:hAnsi="Times New Roman"/>
          <w:b/>
          <w:sz w:val="20"/>
          <w:szCs w:val="20"/>
        </w:rPr>
        <w:t xml:space="preserve">Supplementary </w:t>
      </w:r>
    </w:p>
    <w:p w:rsidR="00394EDA" w:rsidRDefault="00394EDA" w:rsidP="00394EDA">
      <w:pPr>
        <w:spacing w:after="240" w:line="360" w:lineRule="auto"/>
        <w:jc w:val="center"/>
        <w:rPr>
          <w:rFonts w:ascii="Times New Roman" w:hAnsi="Times New Roman" w:cs="Times New Roman"/>
        </w:rPr>
      </w:pPr>
      <w:r w:rsidRPr="00327ACE">
        <w:rPr>
          <w:rFonts w:ascii="Times New Roman" w:hAnsi="Times New Roman" w:cs="Times New Roman"/>
        </w:rPr>
        <w:object w:dxaOrig="4927" w:dyaOrig="3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1pt;height:158.2pt" o:ole="">
            <v:imagedata r:id="rId5" o:title=""/>
          </v:shape>
          <o:OLEObject Type="Embed" ProgID="ChemDraw.Document.6.0" ShapeID="_x0000_i1025" DrawAspect="Content" ObjectID="_1618068426" r:id="rId6"/>
        </w:object>
      </w:r>
    </w:p>
    <w:p w:rsidR="00394EDA" w:rsidRPr="00805D2A" w:rsidRDefault="00394EDA" w:rsidP="00394E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05D2A">
        <w:rPr>
          <w:rFonts w:ascii="Times New Roman" w:hAnsi="Times New Roman" w:cs="Times New Roman"/>
          <w:b/>
          <w:sz w:val="20"/>
          <w:szCs w:val="20"/>
          <w:lang w:val="en-US"/>
        </w:rPr>
        <w:t>Figure 1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S.</w:t>
      </w:r>
      <w:r w:rsidRPr="00805D2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05D2A">
        <w:rPr>
          <w:rFonts w:ascii="Times New Roman" w:hAnsi="Times New Roman" w:cs="Times New Roman"/>
          <w:sz w:val="20"/>
          <w:szCs w:val="20"/>
          <w:lang w:val="en-US"/>
        </w:rPr>
        <w:t xml:space="preserve">Optimized structure of the iodinated </w:t>
      </w:r>
      <w:proofErr w:type="spellStart"/>
      <w:r w:rsidRPr="00805D2A">
        <w:rPr>
          <w:rFonts w:ascii="Times New Roman" w:hAnsi="Times New Roman" w:cs="Times New Roman"/>
          <w:sz w:val="20"/>
          <w:szCs w:val="20"/>
          <w:lang w:val="en-US"/>
        </w:rPr>
        <w:t>pyruvic</w:t>
      </w:r>
      <w:proofErr w:type="spellEnd"/>
      <w:r w:rsidRPr="00805D2A">
        <w:rPr>
          <w:rFonts w:ascii="Times New Roman" w:hAnsi="Times New Roman" w:cs="Times New Roman"/>
          <w:sz w:val="20"/>
          <w:szCs w:val="20"/>
          <w:lang w:val="en-US"/>
        </w:rPr>
        <w:t xml:space="preserve"> ester.</w:t>
      </w:r>
    </w:p>
    <w:p w:rsidR="00394EDA" w:rsidRPr="00805D2A" w:rsidRDefault="00394EDA" w:rsidP="00394ED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94EDA" w:rsidRPr="00805D2A" w:rsidRDefault="00394EDA" w:rsidP="00394EDA">
      <w:pPr>
        <w:pStyle w:val="Sansinterligne"/>
        <w:jc w:val="center"/>
        <w:rPr>
          <w:rFonts w:ascii="Times New Roman" w:hAnsi="Times New Roman"/>
          <w:sz w:val="20"/>
          <w:szCs w:val="20"/>
          <w:lang w:bidi="fa-IR"/>
        </w:rPr>
      </w:pPr>
      <w:r w:rsidRPr="00805D2A">
        <w:rPr>
          <w:rFonts w:ascii="Times New Roman" w:hAnsi="Times New Roman"/>
          <w:b/>
          <w:sz w:val="20"/>
          <w:szCs w:val="20"/>
        </w:rPr>
        <w:t>Table 1S:</w:t>
      </w:r>
      <w:r w:rsidRPr="00805D2A">
        <w:rPr>
          <w:rFonts w:ascii="Times New Roman" w:hAnsi="Times New Roman"/>
          <w:sz w:val="20"/>
          <w:szCs w:val="20"/>
        </w:rPr>
        <w:t xml:space="preserve"> Structural parameters of the iodinated </w:t>
      </w:r>
      <w:proofErr w:type="spellStart"/>
      <w:r w:rsidRPr="00805D2A">
        <w:rPr>
          <w:rFonts w:ascii="Times New Roman" w:hAnsi="Times New Roman"/>
          <w:sz w:val="20"/>
          <w:szCs w:val="20"/>
        </w:rPr>
        <w:t>pyruvic</w:t>
      </w:r>
      <w:proofErr w:type="spellEnd"/>
      <w:r w:rsidRPr="00805D2A">
        <w:rPr>
          <w:rFonts w:ascii="Times New Roman" w:hAnsi="Times New Roman"/>
          <w:sz w:val="20"/>
          <w:szCs w:val="20"/>
        </w:rPr>
        <w:t xml:space="preserve"> ester in water solution. </w:t>
      </w:r>
      <w:r w:rsidRPr="00805D2A">
        <w:rPr>
          <w:rFonts w:ascii="Times New Roman" w:hAnsi="Times New Roman"/>
          <w:sz w:val="20"/>
          <w:szCs w:val="20"/>
          <w:lang w:bidi="fa-IR"/>
        </w:rPr>
        <w:t>Bond lengths are in angstroms, bond angles and dihedral angles are in degrees.</w:t>
      </w:r>
      <w:r w:rsidRPr="00E03FD5">
        <w:rPr>
          <w:rFonts w:ascii="Times New Roman" w:hAnsi="Times New Roman"/>
          <w:b/>
          <w:noProof/>
          <w:sz w:val="20"/>
          <w:szCs w:val="20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5.25pt;margin-top:7.3pt;width:338.25pt;height:254.1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" strokecolor="white">
            <v:textbox>
              <w:txbxContent>
                <w:p w:rsidR="00394EDA" w:rsidRDefault="00394EDA" w:rsidP="00394EDA"/>
              </w:txbxContent>
            </v:textbox>
          </v:shape>
        </w:pict>
      </w:r>
    </w:p>
    <w:p w:rsidR="00394EDA" w:rsidRPr="00805D2A" w:rsidRDefault="00394EDA" w:rsidP="00394ED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92"/>
        <w:gridCol w:w="850"/>
        <w:gridCol w:w="1352"/>
        <w:gridCol w:w="1034"/>
        <w:gridCol w:w="1701"/>
        <w:gridCol w:w="925"/>
      </w:tblGrid>
      <w:tr w:rsidR="00394EDA" w:rsidRPr="00805D2A" w:rsidTr="003F62A9">
        <w:trPr>
          <w:trHeight w:val="360"/>
          <w:jc w:val="center"/>
        </w:trPr>
        <w:tc>
          <w:tcPr>
            <w:tcW w:w="1742" w:type="dxa"/>
            <w:gridSpan w:val="2"/>
            <w:tcBorders>
              <w:bottom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 xml:space="preserve">Bond </w:t>
            </w:r>
            <w:proofErr w:type="spellStart"/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lengths</w:t>
            </w:r>
            <w:proofErr w:type="spellEnd"/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Bond angles</w:t>
            </w:r>
          </w:p>
        </w:tc>
        <w:tc>
          <w:tcPr>
            <w:tcW w:w="2626" w:type="dxa"/>
            <w:gridSpan w:val="2"/>
            <w:tcBorders>
              <w:bottom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D2A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Dihedral</w:t>
            </w:r>
            <w:proofErr w:type="spellEnd"/>
            <w:r w:rsidRPr="00805D2A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angles</w:t>
            </w:r>
          </w:p>
        </w:tc>
      </w:tr>
      <w:tr w:rsidR="00394EDA" w:rsidRPr="00805D2A" w:rsidTr="003F62A9">
        <w:trPr>
          <w:trHeight w:val="301"/>
          <w:jc w:val="center"/>
        </w:trPr>
        <w:tc>
          <w:tcPr>
            <w:tcW w:w="892" w:type="dxa"/>
            <w:tcBorders>
              <w:bottom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-I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1352" w:type="dxa"/>
            <w:tcBorders>
              <w:left w:val="single" w:sz="4" w:space="0" w:color="auto"/>
              <w:bottom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I-C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34" w:type="dxa"/>
            <w:tcBorders>
              <w:left w:val="nil"/>
              <w:bottom w:val="nil"/>
              <w:right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111.34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-I</w:t>
            </w:r>
          </w:p>
        </w:tc>
        <w:tc>
          <w:tcPr>
            <w:tcW w:w="925" w:type="dxa"/>
            <w:tcBorders>
              <w:left w:val="nil"/>
              <w:bottom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-62.67</w:t>
            </w:r>
          </w:p>
        </w:tc>
      </w:tr>
      <w:tr w:rsidR="00394EDA" w:rsidRPr="00805D2A" w:rsidTr="003F62A9">
        <w:trPr>
          <w:trHeight w:val="152"/>
          <w:jc w:val="center"/>
        </w:trPr>
        <w:tc>
          <w:tcPr>
            <w:tcW w:w="892" w:type="dxa"/>
            <w:tcBorders>
              <w:top w:val="nil"/>
              <w:bottom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-O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I-C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103.94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179.65</w:t>
            </w:r>
          </w:p>
        </w:tc>
      </w:tr>
      <w:tr w:rsidR="00394EDA" w:rsidRPr="00805D2A" w:rsidTr="003F62A9">
        <w:trPr>
          <w:trHeight w:val="309"/>
          <w:jc w:val="center"/>
        </w:trPr>
        <w:tc>
          <w:tcPr>
            <w:tcW w:w="892" w:type="dxa"/>
            <w:tcBorders>
              <w:top w:val="nil"/>
              <w:bottom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-O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123.64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I-C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177.41</w:t>
            </w:r>
          </w:p>
        </w:tc>
      </w:tr>
      <w:tr w:rsidR="00394EDA" w:rsidRPr="00805D2A" w:rsidTr="003F62A9">
        <w:trPr>
          <w:trHeight w:val="271"/>
          <w:jc w:val="center"/>
        </w:trPr>
        <w:tc>
          <w:tcPr>
            <w:tcW w:w="892" w:type="dxa"/>
            <w:tcBorders>
              <w:top w:val="nil"/>
              <w:bottom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-O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-O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107.16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59.73</w:t>
            </w:r>
          </w:p>
        </w:tc>
      </w:tr>
      <w:tr w:rsidR="00394EDA" w:rsidRPr="00805D2A" w:rsidTr="003F62A9">
        <w:trPr>
          <w:trHeight w:val="289"/>
          <w:jc w:val="center"/>
        </w:trPr>
        <w:tc>
          <w:tcPr>
            <w:tcW w:w="892" w:type="dxa"/>
            <w:tcBorders>
              <w:top w:val="nil"/>
              <w:bottom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109.43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-O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-76.00</w:t>
            </w:r>
          </w:p>
        </w:tc>
      </w:tr>
      <w:tr w:rsidR="00394EDA" w:rsidRPr="00805D2A" w:rsidTr="003F62A9">
        <w:trPr>
          <w:trHeight w:val="266"/>
          <w:jc w:val="center"/>
        </w:trPr>
        <w:tc>
          <w:tcPr>
            <w:tcW w:w="892" w:type="dxa"/>
            <w:tcBorders>
              <w:top w:val="nil"/>
              <w:bottom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111.40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13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39.90</w:t>
            </w:r>
          </w:p>
        </w:tc>
      </w:tr>
      <w:tr w:rsidR="00394EDA" w:rsidRPr="00805D2A" w:rsidTr="003F62A9">
        <w:trPr>
          <w:trHeight w:val="269"/>
          <w:jc w:val="center"/>
        </w:trPr>
        <w:tc>
          <w:tcPr>
            <w:tcW w:w="892" w:type="dxa"/>
            <w:tcBorders>
              <w:top w:val="nil"/>
              <w:bottom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-O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-O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108.72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25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-I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-100.24</w:t>
            </w:r>
          </w:p>
        </w:tc>
      </w:tr>
      <w:tr w:rsidR="00394EDA" w:rsidRPr="00805D2A" w:rsidTr="003F62A9">
        <w:trPr>
          <w:trHeight w:val="273"/>
          <w:jc w:val="center"/>
        </w:trPr>
        <w:tc>
          <w:tcPr>
            <w:tcW w:w="892" w:type="dxa"/>
            <w:tcBorders>
              <w:top w:val="nil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-O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-O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104.89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21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19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805D2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-167.27</w:t>
            </w:r>
          </w:p>
        </w:tc>
      </w:tr>
    </w:tbl>
    <w:p w:rsidR="00394EDA" w:rsidRDefault="00394EDA" w:rsidP="00394EDA">
      <w:pPr>
        <w:pStyle w:val="PrformatHTML"/>
        <w:tabs>
          <w:tab w:val="clear" w:pos="916"/>
          <w:tab w:val="left" w:pos="284"/>
        </w:tabs>
        <w:jc w:val="center"/>
        <w:rPr>
          <w:rFonts w:ascii="Times New Roman" w:hAnsi="Times New Roman" w:cs="Times New Roman"/>
          <w:b/>
          <w:lang w:val="en-US"/>
        </w:rPr>
      </w:pPr>
    </w:p>
    <w:p w:rsidR="00394EDA" w:rsidRPr="00805D2A" w:rsidRDefault="00394EDA" w:rsidP="00394EDA">
      <w:pPr>
        <w:pStyle w:val="PrformatHTML"/>
        <w:tabs>
          <w:tab w:val="clear" w:pos="916"/>
          <w:tab w:val="left" w:pos="0"/>
        </w:tabs>
        <w:jc w:val="center"/>
        <w:rPr>
          <w:rFonts w:ascii="Times New Roman" w:eastAsia="Calibri" w:hAnsi="Times New Roman" w:cs="Times New Roman"/>
          <w:lang w:val="en-US"/>
        </w:rPr>
      </w:pPr>
      <w:r w:rsidRPr="00805D2A">
        <w:rPr>
          <w:rFonts w:ascii="Times New Roman" w:hAnsi="Times New Roman" w:cs="Times New Roman"/>
          <w:b/>
          <w:lang w:val="en-US"/>
        </w:rPr>
        <w:t>Table 2S:</w:t>
      </w:r>
      <w:r w:rsidRPr="00805D2A">
        <w:rPr>
          <w:rFonts w:ascii="Times New Roman" w:hAnsi="Times New Roman" w:cs="Times New Roman"/>
          <w:lang w:val="en-US"/>
        </w:rPr>
        <w:t xml:space="preserve"> Structural parameters of hydrogen sulfite in water solution. </w:t>
      </w:r>
      <w:r w:rsidRPr="00805D2A">
        <w:rPr>
          <w:rFonts w:ascii="Times New Roman" w:hAnsi="Times New Roman" w:cs="Times New Roman"/>
          <w:lang w:val="en-US" w:bidi="fa-IR"/>
        </w:rPr>
        <w:t>Bond lengths are in angstroms, bond angles and dihedral angles are in degrees.</w:t>
      </w:r>
    </w:p>
    <w:p w:rsidR="00394EDA" w:rsidRPr="00805D2A" w:rsidRDefault="00394EDA" w:rsidP="00394EDA">
      <w:pPr>
        <w:pStyle w:val="PrformatHTML"/>
        <w:tabs>
          <w:tab w:val="clear" w:pos="916"/>
          <w:tab w:val="left" w:pos="284"/>
        </w:tabs>
        <w:jc w:val="both"/>
        <w:rPr>
          <w:rFonts w:ascii="Times New Roman" w:eastAsia="Calibri" w:hAnsi="Times New Roman" w:cs="Times New Roman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54"/>
        <w:gridCol w:w="851"/>
        <w:gridCol w:w="1559"/>
        <w:gridCol w:w="992"/>
        <w:gridCol w:w="1843"/>
        <w:gridCol w:w="1134"/>
      </w:tblGrid>
      <w:tr w:rsidR="00394EDA" w:rsidRPr="00805D2A" w:rsidTr="003F62A9">
        <w:trPr>
          <w:trHeight w:val="360"/>
          <w:jc w:val="center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 xml:space="preserve">Bond </w:t>
            </w:r>
            <w:proofErr w:type="spellStart"/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lengths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2A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Bond angles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A" w:rsidRPr="00805D2A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D2A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Dihedral</w:t>
            </w:r>
            <w:proofErr w:type="spellEnd"/>
            <w:r w:rsidRPr="00805D2A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angles</w:t>
            </w:r>
          </w:p>
        </w:tc>
      </w:tr>
      <w:tr w:rsidR="00394EDA" w:rsidRPr="0047669F" w:rsidTr="003F62A9">
        <w:trPr>
          <w:trHeight w:val="323"/>
          <w:jc w:val="center"/>
        </w:trPr>
        <w:tc>
          <w:tcPr>
            <w:tcW w:w="1054" w:type="dxa"/>
            <w:tcBorders>
              <w:top w:val="single" w:sz="4" w:space="0" w:color="auto"/>
              <w:bottom w:val="nil"/>
              <w:right w:val="nil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69F">
              <w:rPr>
                <w:rFonts w:ascii="Times New Roman" w:hAnsi="Times New Roman" w:cs="Times New Roman"/>
                <w:sz w:val="20"/>
                <w:szCs w:val="20"/>
              </w:rPr>
              <w:t>1.513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7669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-S-O</w:t>
            </w:r>
            <w:r w:rsidRPr="0047669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69F">
              <w:rPr>
                <w:rFonts w:ascii="Times New Roman" w:hAnsi="Times New Roman" w:cs="Times New Roman"/>
                <w:sz w:val="20"/>
                <w:szCs w:val="20"/>
              </w:rPr>
              <w:t>111.58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464C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-S-O</w:t>
            </w:r>
            <w:r w:rsidRPr="002464C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69F">
              <w:rPr>
                <w:rFonts w:ascii="Times New Roman" w:hAnsi="Times New Roman" w:cs="Times New Roman"/>
                <w:sz w:val="20"/>
                <w:szCs w:val="20"/>
              </w:rPr>
              <w:t>-36.07</w:t>
            </w:r>
          </w:p>
        </w:tc>
      </w:tr>
      <w:tr w:rsidR="00394EDA" w:rsidRPr="0047669F" w:rsidTr="003F62A9">
        <w:trPr>
          <w:trHeight w:val="272"/>
          <w:jc w:val="center"/>
        </w:trPr>
        <w:tc>
          <w:tcPr>
            <w:tcW w:w="1054" w:type="dxa"/>
            <w:tcBorders>
              <w:top w:val="nil"/>
              <w:bottom w:val="nil"/>
              <w:right w:val="nil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69F">
              <w:rPr>
                <w:rFonts w:ascii="Times New Roman" w:hAnsi="Times New Roman" w:cs="Times New Roman"/>
                <w:sz w:val="20"/>
                <w:szCs w:val="20"/>
              </w:rPr>
              <w:t>1.509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7669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-S-O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69F">
              <w:rPr>
                <w:rFonts w:ascii="Times New Roman" w:hAnsi="Times New Roman" w:cs="Times New Roman"/>
                <w:sz w:val="20"/>
                <w:szCs w:val="20"/>
              </w:rPr>
              <w:t>100.46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-S-O</w:t>
            </w:r>
            <w:r w:rsidRPr="002464C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69F">
              <w:rPr>
                <w:rFonts w:ascii="Times New Roman" w:hAnsi="Times New Roman" w:cs="Times New Roman"/>
                <w:sz w:val="20"/>
                <w:szCs w:val="20"/>
              </w:rPr>
              <w:t>79.26</w:t>
            </w:r>
          </w:p>
        </w:tc>
      </w:tr>
      <w:tr w:rsidR="00394EDA" w:rsidRPr="0047669F" w:rsidTr="003F62A9">
        <w:trPr>
          <w:trHeight w:val="275"/>
          <w:jc w:val="center"/>
        </w:trPr>
        <w:tc>
          <w:tcPr>
            <w:tcW w:w="1054" w:type="dxa"/>
            <w:tcBorders>
              <w:top w:val="nil"/>
              <w:bottom w:val="nil"/>
              <w:right w:val="nil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69F">
              <w:rPr>
                <w:rFonts w:ascii="Times New Roman" w:hAnsi="Times New Roman" w:cs="Times New Roman"/>
                <w:sz w:val="20"/>
                <w:szCs w:val="20"/>
              </w:rPr>
              <w:t>1.750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7669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-S-O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69F">
              <w:rPr>
                <w:rFonts w:ascii="Times New Roman" w:hAnsi="Times New Roman" w:cs="Times New Roman"/>
                <w:sz w:val="20"/>
                <w:szCs w:val="20"/>
              </w:rPr>
              <w:t>103.32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69F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69F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394EDA" w:rsidRPr="0047669F" w:rsidTr="003F62A9">
        <w:trPr>
          <w:trHeight w:val="388"/>
          <w:jc w:val="center"/>
        </w:trPr>
        <w:tc>
          <w:tcPr>
            <w:tcW w:w="1054" w:type="dxa"/>
            <w:tcBorders>
              <w:top w:val="nil"/>
              <w:right w:val="nil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7669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805D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69F">
              <w:rPr>
                <w:rFonts w:ascii="Times New Roman" w:hAnsi="Times New Roman" w:cs="Times New Roman"/>
                <w:sz w:val="20"/>
                <w:szCs w:val="20"/>
              </w:rPr>
              <w:t>0.978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7669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464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464C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69F">
              <w:rPr>
                <w:rFonts w:ascii="Times New Roman" w:hAnsi="Times New Roman" w:cs="Times New Roman"/>
                <w:sz w:val="20"/>
                <w:szCs w:val="20"/>
              </w:rPr>
              <w:t>103.80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69F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hideMark/>
          </w:tcPr>
          <w:p w:rsidR="00394EDA" w:rsidRPr="0047669F" w:rsidRDefault="00394EDA" w:rsidP="003F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69F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</w:tr>
    </w:tbl>
    <w:p w:rsidR="006F5317" w:rsidRDefault="006F5317"/>
    <w:sectPr w:rsidR="006F5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characterSpacingControl w:val="doNotCompress"/>
  <w:compat>
    <w:useFELayout/>
  </w:compat>
  <w:rsids>
    <w:rsidRoot w:val="00394EDA"/>
    <w:rsid w:val="00394EDA"/>
    <w:rsid w:val="006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394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394EDA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394EDA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1A6B79DC-12C4-4ED8-8BDB-C9FE4CF5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SOUAD</dc:creator>
  <cp:keywords/>
  <dc:description/>
  <cp:lastModifiedBy>SOUAD</cp:lastModifiedBy>
  <cp:revision>2</cp:revision>
  <dcterms:created xsi:type="dcterms:W3CDTF">2019-04-29T17:39:00Z</dcterms:created>
  <dcterms:modified xsi:type="dcterms:W3CDTF">2019-04-29T17:39:00Z</dcterms:modified>
</cp:coreProperties>
</file>