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63" w:rsidRPr="00805799" w:rsidRDefault="00EA2A63" w:rsidP="00EA2A63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805799">
        <w:rPr>
          <w:rFonts w:asciiTheme="majorBidi" w:hAnsiTheme="majorBidi" w:cstheme="majorBidi"/>
          <w:sz w:val="20"/>
          <w:szCs w:val="20"/>
        </w:rPr>
        <w:object w:dxaOrig="6506" w:dyaOrig="4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194.25pt" o:ole="">
            <v:imagedata r:id="rId4" o:title="" croptop="7373f" cropbottom="2458f" cropleft="5710f" cropright="7423f"/>
          </v:shape>
          <o:OLEObject Type="Embed" ProgID="Origin50.Graph" ShapeID="_x0000_i1025" DrawAspect="Content" ObjectID="_1612728453" r:id="rId5"/>
        </w:object>
      </w:r>
    </w:p>
    <w:p w:rsidR="00EA2A63" w:rsidRPr="00805799" w:rsidRDefault="00EA2A63" w:rsidP="00EA2A63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805799">
        <w:rPr>
          <w:rFonts w:asciiTheme="majorBidi" w:hAnsiTheme="majorBidi" w:cstheme="majorBidi"/>
          <w:sz w:val="20"/>
          <w:szCs w:val="20"/>
          <w:lang w:val="en-US"/>
        </w:rPr>
        <w:t>Fig.3: Dielectric constant (ε) as a function of temperature (T) at different frequencies (10</w:t>
      </w:r>
      <w:r w:rsidRPr="00710620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3</w:t>
      </w:r>
      <w:r>
        <w:rPr>
          <w:rFonts w:asciiTheme="majorBidi" w:hAnsiTheme="majorBidi" w:cstheme="majorBidi"/>
          <w:sz w:val="20"/>
          <w:szCs w:val="20"/>
          <w:lang w:val="en-US"/>
        </w:rPr>
        <w:t>-</w:t>
      </w:r>
      <w:r w:rsidRPr="00805799">
        <w:rPr>
          <w:rFonts w:asciiTheme="majorBidi" w:hAnsiTheme="majorBidi" w:cstheme="majorBidi"/>
          <w:sz w:val="20"/>
          <w:szCs w:val="20"/>
          <w:lang w:val="en-US"/>
        </w:rPr>
        <w:t>2.10</w:t>
      </w:r>
      <w:r w:rsidRPr="00710620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6</w:t>
      </w:r>
      <w:r w:rsidRPr="00805799">
        <w:rPr>
          <w:rFonts w:asciiTheme="majorBidi" w:hAnsiTheme="majorBidi" w:cstheme="majorBidi"/>
          <w:sz w:val="20"/>
          <w:szCs w:val="20"/>
          <w:lang w:val="en-US"/>
        </w:rPr>
        <w:t>Hz) for ilmenite CdTiO3 ceramics.</w:t>
      </w:r>
    </w:p>
    <w:p w:rsidR="001C1798" w:rsidRPr="00EA2A63" w:rsidRDefault="001C1798">
      <w:pPr>
        <w:rPr>
          <w:rtl/>
          <w:lang w:val="en-US"/>
        </w:rPr>
      </w:pPr>
      <w:bookmarkStart w:id="0" w:name="_GoBack"/>
      <w:bookmarkEnd w:id="0"/>
    </w:p>
    <w:p w:rsidR="001C1798" w:rsidRPr="00EA2A63" w:rsidRDefault="001C1798">
      <w:pPr>
        <w:rPr>
          <w:lang w:val="en-US"/>
        </w:rPr>
      </w:pPr>
    </w:p>
    <w:sectPr w:rsidR="001C1798" w:rsidRPr="00EA2A63" w:rsidSect="005E2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98"/>
    <w:rsid w:val="001C1798"/>
    <w:rsid w:val="0022499C"/>
    <w:rsid w:val="005D341F"/>
    <w:rsid w:val="005E2089"/>
    <w:rsid w:val="00B71377"/>
    <w:rsid w:val="00DB4B88"/>
    <w:rsid w:val="00E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7E7D3-548D-4198-A28B-4B50AC8F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dc:description/>
  <cp:lastModifiedBy>Redouane</cp:lastModifiedBy>
  <cp:revision>2</cp:revision>
  <dcterms:created xsi:type="dcterms:W3CDTF">2019-02-26T22:21:00Z</dcterms:created>
  <dcterms:modified xsi:type="dcterms:W3CDTF">2019-02-26T22:21:00Z</dcterms:modified>
</cp:coreProperties>
</file>