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EA" w:rsidRPr="003C07B5" w:rsidRDefault="004B4635" w:rsidP="004B4635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3E2C0F">
        <w:rPr>
          <w:lang w:val="en-US"/>
        </w:rPr>
        <w:t xml:space="preserve">                                   </w:t>
      </w:r>
      <w:r w:rsidRPr="003C07B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</w:t>
      </w:r>
    </w:p>
    <w:p w:rsidR="00C10832" w:rsidRPr="003C07B5" w:rsidRDefault="00C10832" w:rsidP="00C108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07B5">
        <w:rPr>
          <w:rFonts w:asciiTheme="majorBidi" w:hAnsiTheme="majorBidi" w:cstheme="majorBidi"/>
          <w:b/>
          <w:bCs/>
          <w:sz w:val="24"/>
          <w:szCs w:val="24"/>
        </w:rPr>
        <w:t xml:space="preserve">Fatima Zahrae Zouhair, </w:t>
      </w:r>
      <w:proofErr w:type="spellStart"/>
      <w:r w:rsidRPr="003C07B5">
        <w:rPr>
          <w:rFonts w:asciiTheme="majorBidi" w:hAnsiTheme="majorBidi" w:cstheme="majorBidi"/>
          <w:b/>
          <w:bCs/>
          <w:sz w:val="24"/>
          <w:szCs w:val="24"/>
        </w:rPr>
        <w:t>Ph.D</w:t>
      </w:r>
      <w:proofErr w:type="spellEnd"/>
      <w:r w:rsidRPr="003C07B5">
        <w:rPr>
          <w:rFonts w:asciiTheme="majorBidi" w:hAnsiTheme="majorBidi" w:cstheme="majorBidi"/>
          <w:b/>
          <w:bCs/>
          <w:sz w:val="24"/>
          <w:szCs w:val="24"/>
        </w:rPr>
        <w:t xml:space="preserve">. S. </w:t>
      </w:r>
    </w:p>
    <w:p w:rsidR="00C10832" w:rsidRPr="003C07B5" w:rsidRDefault="00D51EF5" w:rsidP="00C108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07B5">
        <w:rPr>
          <w:rFonts w:asciiTheme="majorBidi" w:hAnsiTheme="majorBidi" w:cstheme="majorBidi"/>
          <w:b/>
          <w:bCs/>
          <w:sz w:val="24"/>
          <w:szCs w:val="24"/>
        </w:rPr>
        <w:t>B.P 14000</w:t>
      </w:r>
      <w:r w:rsidR="00C10832" w:rsidRPr="003C07B5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1426A4" w:rsidRPr="003C07B5">
        <w:rPr>
          <w:rFonts w:asciiTheme="majorBidi" w:hAnsiTheme="majorBidi" w:cstheme="majorBidi"/>
          <w:b/>
          <w:bCs/>
          <w:sz w:val="24"/>
          <w:szCs w:val="24"/>
        </w:rPr>
        <w:t>Kenitra</w:t>
      </w:r>
      <w:r w:rsidR="00C10832" w:rsidRPr="003C07B5">
        <w:rPr>
          <w:rFonts w:asciiTheme="majorBidi" w:hAnsiTheme="majorBidi" w:cstheme="majorBidi"/>
          <w:b/>
          <w:bCs/>
          <w:sz w:val="24"/>
          <w:szCs w:val="24"/>
        </w:rPr>
        <w:t xml:space="preserve"> – Maroc</w:t>
      </w:r>
    </w:p>
    <w:p w:rsidR="00A829B4" w:rsidRPr="003C07B5" w:rsidRDefault="00A829B4" w:rsidP="00E2602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3C07B5">
        <w:rPr>
          <w:rFonts w:asciiTheme="majorBidi" w:hAnsiTheme="majorBidi" w:cstheme="majorBidi"/>
          <w:b/>
          <w:bCs/>
          <w:sz w:val="24"/>
          <w:szCs w:val="24"/>
        </w:rPr>
        <w:t xml:space="preserve">Tel: </w:t>
      </w:r>
      <w:r w:rsidR="001B1235" w:rsidRPr="003C07B5">
        <w:rPr>
          <w:rFonts w:asciiTheme="majorBidi" w:hAnsiTheme="majorBidi" w:cstheme="majorBidi"/>
          <w:b/>
          <w:bCs/>
          <w:sz w:val="24"/>
          <w:szCs w:val="24"/>
        </w:rPr>
        <w:t>+</w:t>
      </w:r>
      <w:r w:rsidR="001426A4" w:rsidRPr="003C07B5">
        <w:rPr>
          <w:rFonts w:asciiTheme="majorBidi" w:hAnsiTheme="majorBidi" w:cstheme="majorBidi"/>
          <w:b/>
          <w:bCs/>
          <w:sz w:val="24"/>
          <w:szCs w:val="24"/>
        </w:rPr>
        <w:t>212632617747</w:t>
      </w:r>
      <w:r w:rsidR="00C10832" w:rsidRPr="003C07B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A829B4" w:rsidRPr="003C07B5" w:rsidRDefault="00A829B4" w:rsidP="00C108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C07B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Email: </w:t>
      </w:r>
      <w:hyperlink r:id="rId7" w:history="1">
        <w:r w:rsidR="00C10832" w:rsidRPr="003C07B5">
          <w:rPr>
            <w:rStyle w:val="Lienhypertexte"/>
            <w:rFonts w:asciiTheme="majorBidi" w:hAnsiTheme="majorBidi" w:cstheme="majorBidi"/>
            <w:b/>
            <w:bCs/>
            <w:color w:val="auto"/>
            <w:sz w:val="24"/>
            <w:szCs w:val="24"/>
            <w:u w:val="none"/>
            <w:lang w:val="en-US"/>
          </w:rPr>
          <w:t>fatima.z.zouhair@gmail.com</w:t>
        </w:r>
      </w:hyperlink>
      <w:r w:rsidR="00C10832" w:rsidRPr="003C07B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FA492F" w:rsidRPr="003C07B5" w:rsidRDefault="00FA492F" w:rsidP="00FA492F">
      <w:pPr>
        <w:tabs>
          <w:tab w:val="center" w:pos="4536"/>
          <w:tab w:val="left" w:pos="6127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C07B5">
        <w:rPr>
          <w:rFonts w:asciiTheme="majorBidi" w:hAnsiTheme="majorBidi" w:cstheme="majorBidi"/>
          <w:b/>
          <w:bCs/>
          <w:sz w:val="24"/>
          <w:szCs w:val="24"/>
          <w:lang w:val="en-US"/>
        </w:rPr>
        <w:t>ORCID: 0000 0002 2495 0217</w:t>
      </w:r>
    </w:p>
    <w:p w:rsidR="00A829B4" w:rsidRPr="003C07B5" w:rsidRDefault="00A829B4" w:rsidP="00C10832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CA1D21" w:rsidRPr="003C07B5" w:rsidRDefault="00161218" w:rsidP="00C1083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15</w:t>
      </w:r>
      <w:r w:rsidR="00FA492F" w:rsidRPr="003C07B5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th</w:t>
      </w:r>
      <w:r w:rsidR="00CE0527">
        <w:rPr>
          <w:rFonts w:asciiTheme="majorBidi" w:hAnsiTheme="majorBidi" w:cstheme="majorBidi"/>
          <w:sz w:val="24"/>
          <w:szCs w:val="24"/>
          <w:lang w:val="en-US"/>
        </w:rPr>
        <w:t xml:space="preserve"> February</w:t>
      </w:r>
      <w:r w:rsidR="001A3550">
        <w:rPr>
          <w:rFonts w:asciiTheme="majorBidi" w:hAnsiTheme="majorBidi" w:cstheme="majorBidi"/>
          <w:sz w:val="24"/>
          <w:szCs w:val="24"/>
          <w:lang w:val="en-US"/>
        </w:rPr>
        <w:t xml:space="preserve"> 2019</w:t>
      </w:r>
    </w:p>
    <w:p w:rsidR="00C10832" w:rsidRPr="003C07B5" w:rsidRDefault="00C10832" w:rsidP="00C1083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en-US"/>
        </w:rPr>
      </w:pPr>
    </w:p>
    <w:p w:rsidR="00C10832" w:rsidRPr="003C07B5" w:rsidRDefault="00C10832" w:rsidP="00C10832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  <w:lang w:val="en-US"/>
        </w:rPr>
      </w:pPr>
    </w:p>
    <w:p w:rsidR="001A3550" w:rsidRPr="00CE0527" w:rsidRDefault="001A3550" w:rsidP="00CE052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E052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Professor </w:t>
      </w:r>
      <w:r w:rsidR="00CE0527" w:rsidRPr="00CE0527">
        <w:rPr>
          <w:rStyle w:val="lev"/>
          <w:rFonts w:asciiTheme="majorBidi" w:hAnsiTheme="majorBidi" w:cstheme="majorBidi"/>
          <w:sz w:val="24"/>
          <w:szCs w:val="24"/>
          <w:shd w:val="clear" w:color="auto" w:fill="FFFFFF"/>
        </w:rPr>
        <w:t>Abdelaziz SOUIZI</w:t>
      </w:r>
    </w:p>
    <w:p w:rsidR="00CE0527" w:rsidRPr="00925F7D" w:rsidRDefault="00CE0527" w:rsidP="00CE0527">
      <w:pPr>
        <w:spacing w:after="120" w:line="240" w:lineRule="auto"/>
        <w:ind w:right="240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fr-FR"/>
        </w:rPr>
      </w:pPr>
      <w:proofErr w:type="spellStart"/>
      <w:r w:rsidRPr="00CE05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Mediterranean</w:t>
      </w:r>
      <w:proofErr w:type="spellEnd"/>
      <w:r w:rsidRPr="00CE05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journal of </w:t>
      </w:r>
      <w:proofErr w:type="spellStart"/>
      <w:r w:rsidRPr="00CE052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chemistry</w:t>
      </w:r>
      <w:proofErr w:type="spellEnd"/>
    </w:p>
    <w:p w:rsidR="001A3550" w:rsidRPr="00CE0527" w:rsidRDefault="001A3550" w:rsidP="001A355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2602B" w:rsidRPr="003C07B5" w:rsidRDefault="00E2602B" w:rsidP="00E2602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E2602B" w:rsidRPr="003C07B5" w:rsidRDefault="00E2602B" w:rsidP="00C108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1A3550" w:rsidRPr="001426A4" w:rsidRDefault="001A3550" w:rsidP="00CE052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426A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Dear Prof.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Dr.</w:t>
      </w:r>
      <w:r w:rsidRPr="001E5B8E">
        <w:t xml:space="preserve"> </w:t>
      </w:r>
      <w:r w:rsidR="00CE0527" w:rsidRPr="00CE0527">
        <w:rPr>
          <w:rStyle w:val="lev"/>
          <w:rFonts w:asciiTheme="majorBidi" w:hAnsiTheme="majorBidi" w:cstheme="majorBidi"/>
          <w:sz w:val="24"/>
          <w:szCs w:val="24"/>
          <w:shd w:val="clear" w:color="auto" w:fill="FFFFFF"/>
        </w:rPr>
        <w:t>Abdelaziz SOUIZI</w:t>
      </w:r>
      <w:r w:rsidRPr="00E2602B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BC741F" w:rsidRPr="003C07B5" w:rsidRDefault="00BC741F" w:rsidP="00CE0527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C74128" w:rsidRDefault="006B414A" w:rsidP="00CE0527">
      <w:pPr>
        <w:spacing w:after="120"/>
        <w:ind w:right="24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fr-FR"/>
        </w:rPr>
      </w:pPr>
      <w:r w:rsidRPr="003C07B5">
        <w:rPr>
          <w:rFonts w:asciiTheme="majorBidi" w:hAnsiTheme="majorBidi" w:cstheme="majorBidi"/>
          <w:sz w:val="24"/>
          <w:szCs w:val="24"/>
          <w:lang w:val="en-US"/>
        </w:rPr>
        <w:t>We are pleased to submit the attached original article entitled</w:t>
      </w:r>
      <w:r w:rsidR="00BE5078" w:rsidRPr="003C07B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3C07B5">
        <w:rPr>
          <w:rFonts w:asciiTheme="majorBidi" w:hAnsiTheme="majorBidi" w:cstheme="majorBidi"/>
          <w:b/>
          <w:bCs/>
          <w:sz w:val="24"/>
          <w:szCs w:val="24"/>
          <w:lang w:val="en-US"/>
        </w:rPr>
        <w:t>“</w:t>
      </w:r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Model study on </w:t>
      </w:r>
      <w:proofErr w:type="spellStart"/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dilute</w:t>
      </w:r>
      <w:proofErr w:type="spellEnd"/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acid</w:t>
      </w:r>
      <w:proofErr w:type="spellEnd"/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pretreatment</w:t>
      </w:r>
      <w:proofErr w:type="spellEnd"/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of argane </w:t>
      </w:r>
      <w:proofErr w:type="spellStart"/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pulp</w:t>
      </w:r>
      <w:proofErr w:type="spellEnd"/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for bioethanol production using </w:t>
      </w:r>
      <w:proofErr w:type="spellStart"/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response</w:t>
      </w:r>
      <w:proofErr w:type="spellEnd"/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surface </w:t>
      </w:r>
      <w:proofErr w:type="spellStart"/>
      <w:r w:rsidR="00E93BEB" w:rsidRPr="003C07B5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methodology</w:t>
      </w:r>
      <w:proofErr w:type="spellEnd"/>
      <w:r w:rsidRPr="003C07B5">
        <w:rPr>
          <w:rFonts w:asciiTheme="majorBidi" w:hAnsiTheme="majorBidi" w:cstheme="majorBidi"/>
          <w:b/>
          <w:bCs/>
          <w:sz w:val="24"/>
          <w:szCs w:val="24"/>
          <w:lang w:val="en-US"/>
        </w:rPr>
        <w:t>”</w:t>
      </w:r>
      <w:r w:rsidR="00BE5078" w:rsidRPr="003C07B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BE5078" w:rsidRPr="003C07B5">
        <w:rPr>
          <w:rFonts w:asciiTheme="majorBidi" w:hAnsiTheme="majorBidi" w:cstheme="majorBidi"/>
          <w:sz w:val="24"/>
          <w:szCs w:val="24"/>
          <w:lang w:val="en-US"/>
        </w:rPr>
        <w:t>b</w:t>
      </w:r>
      <w:r w:rsidRPr="003C07B5">
        <w:rPr>
          <w:rFonts w:asciiTheme="majorBidi" w:hAnsiTheme="majorBidi" w:cstheme="majorBidi"/>
          <w:sz w:val="24"/>
          <w:szCs w:val="24"/>
          <w:lang w:val="en-US"/>
        </w:rPr>
        <w:t xml:space="preserve">y </w:t>
      </w:r>
      <w:r w:rsidR="00C10832" w:rsidRPr="003C07B5">
        <w:rPr>
          <w:rFonts w:asciiTheme="majorBidi" w:hAnsiTheme="majorBidi" w:cstheme="majorBidi"/>
          <w:sz w:val="24"/>
          <w:szCs w:val="24"/>
          <w:lang w:val="en-US"/>
        </w:rPr>
        <w:t xml:space="preserve">Fatima Zahrae Zouhair </w:t>
      </w:r>
      <w:r w:rsidR="00C74128" w:rsidRPr="003C07B5">
        <w:rPr>
          <w:rFonts w:asciiTheme="majorBidi" w:hAnsiTheme="majorBidi" w:cstheme="majorBidi"/>
          <w:sz w:val="24"/>
          <w:szCs w:val="24"/>
          <w:lang w:val="en-US"/>
        </w:rPr>
        <w:t>et al.</w:t>
      </w:r>
      <w:r w:rsidR="00BE5078" w:rsidRPr="003C07B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3C07B5">
        <w:rPr>
          <w:rFonts w:asciiTheme="majorBidi" w:hAnsiTheme="majorBidi" w:cstheme="majorBidi"/>
          <w:sz w:val="24"/>
          <w:szCs w:val="24"/>
          <w:lang w:val="en-US"/>
        </w:rPr>
        <w:t>for consideration for publication in</w:t>
      </w:r>
      <w:r w:rsidR="00E2602B" w:rsidRPr="003C07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0527" w:rsidRPr="00CE0527">
        <w:rPr>
          <w:rFonts w:ascii="Times New Roman" w:eastAsia="Times New Roman" w:hAnsi="Times New Roman" w:cs="Times New Roman"/>
          <w:sz w:val="24"/>
          <w:szCs w:val="24"/>
          <w:lang w:eastAsia="fr-FR"/>
        </w:rPr>
        <w:t>Mediterranean</w:t>
      </w:r>
      <w:proofErr w:type="spellEnd"/>
      <w:r w:rsidR="00CE0527" w:rsidRPr="00CE0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journal of </w:t>
      </w:r>
      <w:proofErr w:type="spellStart"/>
      <w:r w:rsidR="00CE0527" w:rsidRPr="00CE0527">
        <w:rPr>
          <w:rFonts w:ascii="Times New Roman" w:eastAsia="Times New Roman" w:hAnsi="Times New Roman" w:cs="Times New Roman"/>
          <w:sz w:val="24"/>
          <w:szCs w:val="24"/>
          <w:lang w:eastAsia="fr-FR"/>
        </w:rPr>
        <w:t>chemistry</w:t>
      </w:r>
      <w:proofErr w:type="spellEnd"/>
      <w:r w:rsidR="00CE052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fr-FR"/>
        </w:rPr>
        <w:t xml:space="preserve">.    </w:t>
      </w:r>
    </w:p>
    <w:p w:rsidR="00CE0527" w:rsidRPr="00CE0527" w:rsidRDefault="00CE0527" w:rsidP="00CE0527">
      <w:pPr>
        <w:spacing w:after="120"/>
        <w:ind w:right="24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fr-FR"/>
        </w:rPr>
      </w:pPr>
    </w:p>
    <w:p w:rsidR="00C10832" w:rsidRPr="00CE0527" w:rsidRDefault="00A15B68" w:rsidP="00CE0527">
      <w:pPr>
        <w:spacing w:after="120"/>
        <w:ind w:right="240"/>
        <w:jc w:val="both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fr-FR"/>
        </w:rPr>
      </w:pPr>
      <w:r w:rsidRPr="003C07B5">
        <w:rPr>
          <w:rFonts w:asciiTheme="majorBidi" w:hAnsiTheme="majorBidi" w:cstheme="majorBidi"/>
          <w:sz w:val="24"/>
          <w:szCs w:val="24"/>
          <w:lang w:val="en-US"/>
        </w:rPr>
        <w:t xml:space="preserve">Given the real need for using natural resources and the lack of sufficient attention to the use of </w:t>
      </w:r>
      <w:r w:rsidR="003C07B5" w:rsidRPr="003C07B5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3C07B5">
        <w:rPr>
          <w:rFonts w:asciiTheme="majorBidi" w:hAnsiTheme="majorBidi" w:cstheme="majorBidi"/>
          <w:sz w:val="24"/>
          <w:szCs w:val="24"/>
          <w:lang w:val="en-US"/>
        </w:rPr>
        <w:t>rgane residues</w:t>
      </w:r>
      <w:r w:rsidR="00C10832" w:rsidRPr="003C07B5">
        <w:rPr>
          <w:rFonts w:asciiTheme="majorBidi" w:hAnsiTheme="majorBidi" w:cstheme="majorBidi"/>
          <w:sz w:val="24"/>
          <w:szCs w:val="24"/>
          <w:lang w:val="en-US"/>
        </w:rPr>
        <w:t xml:space="preserve">, we believe that the findings presented in our paper will appeal to </w:t>
      </w:r>
      <w:r w:rsidRPr="003C07B5">
        <w:rPr>
          <w:rFonts w:asciiTheme="majorBidi" w:hAnsiTheme="majorBidi" w:cstheme="majorBidi"/>
          <w:sz w:val="24"/>
          <w:szCs w:val="24"/>
          <w:lang w:val="en-US"/>
        </w:rPr>
        <w:t>a diverse range of scientists and researchers</w:t>
      </w:r>
      <w:r w:rsidR="00CE0527">
        <w:rPr>
          <w:rFonts w:asciiTheme="majorBidi" w:hAnsiTheme="majorBidi" w:cstheme="majorBidi"/>
          <w:sz w:val="24"/>
          <w:szCs w:val="24"/>
          <w:lang w:val="en-US"/>
        </w:rPr>
        <w:t xml:space="preserve"> who subscribe </w:t>
      </w:r>
      <w:r w:rsidR="00CE0527" w:rsidRPr="00CE0527">
        <w:rPr>
          <w:rFonts w:asciiTheme="majorBidi" w:hAnsiTheme="majorBidi" w:cstheme="majorBidi"/>
          <w:sz w:val="24"/>
          <w:szCs w:val="24"/>
          <w:lang w:val="en-US"/>
        </w:rPr>
        <w:t>to</w:t>
      </w:r>
      <w:r w:rsidR="001A3550" w:rsidRPr="00CE052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0527" w:rsidRPr="00CE0527">
        <w:rPr>
          <w:rFonts w:ascii="Times New Roman" w:eastAsia="Times New Roman" w:hAnsi="Times New Roman" w:cs="Times New Roman"/>
          <w:sz w:val="24"/>
          <w:szCs w:val="24"/>
          <w:lang w:eastAsia="fr-FR"/>
        </w:rPr>
        <w:t>Mediterranean</w:t>
      </w:r>
      <w:proofErr w:type="spellEnd"/>
      <w:r w:rsidR="00CE0527" w:rsidRPr="00CE0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journal of </w:t>
      </w:r>
      <w:proofErr w:type="spellStart"/>
      <w:r w:rsidR="00CE0527" w:rsidRPr="00CE0527">
        <w:rPr>
          <w:rFonts w:ascii="Times New Roman" w:eastAsia="Times New Roman" w:hAnsi="Times New Roman" w:cs="Times New Roman"/>
          <w:sz w:val="24"/>
          <w:szCs w:val="24"/>
          <w:lang w:eastAsia="fr-FR"/>
        </w:rPr>
        <w:t>chemistry</w:t>
      </w:r>
      <w:proofErr w:type="spellEnd"/>
      <w:r w:rsidR="001A3550" w:rsidRPr="00CE052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A492F" w:rsidRPr="003C07B5" w:rsidRDefault="00FA492F" w:rsidP="00CE0527">
      <w:pPr>
        <w:spacing w:after="0"/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5C7758" w:rsidRPr="003C07B5" w:rsidRDefault="00A15B68" w:rsidP="00CE0527">
      <w:pPr>
        <w:tabs>
          <w:tab w:val="left" w:pos="4678"/>
        </w:tabs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C07B5">
        <w:rPr>
          <w:rFonts w:asciiTheme="majorBidi" w:hAnsiTheme="majorBidi" w:cstheme="majorBidi"/>
          <w:sz w:val="24"/>
          <w:szCs w:val="24"/>
          <w:lang w:val="en-US"/>
        </w:rPr>
        <w:t>In this study, we provide a</w:t>
      </w:r>
      <w:r w:rsidR="00E93BEB" w:rsidRPr="003C07B5">
        <w:rPr>
          <w:rFonts w:asciiTheme="majorBidi" w:hAnsiTheme="majorBidi" w:cstheme="majorBidi"/>
          <w:sz w:val="24"/>
          <w:szCs w:val="24"/>
        </w:rPr>
        <w:t xml:space="preserve"> </w:t>
      </w:r>
      <w:r w:rsidR="00597E6F" w:rsidRPr="003C07B5">
        <w:rPr>
          <w:rFonts w:asciiTheme="majorBidi" w:hAnsiTheme="majorBidi" w:cstheme="majorBidi"/>
          <w:sz w:val="24"/>
          <w:szCs w:val="24"/>
        </w:rPr>
        <w:t>comparative</w:t>
      </w:r>
      <w:r w:rsidR="00E93BEB" w:rsidRPr="003C07B5">
        <w:rPr>
          <w:rFonts w:asciiTheme="majorBidi" w:hAnsiTheme="majorBidi" w:cstheme="majorBidi"/>
          <w:sz w:val="24"/>
          <w:szCs w:val="24"/>
        </w:rPr>
        <w:t xml:space="preserve"> study of </w:t>
      </w:r>
      <w:proofErr w:type="spellStart"/>
      <w:r w:rsidR="00E93BEB" w:rsidRPr="003C07B5">
        <w:rPr>
          <w:rFonts w:asciiTheme="majorBidi" w:hAnsiTheme="majorBidi" w:cstheme="majorBidi"/>
          <w:sz w:val="24"/>
          <w:szCs w:val="24"/>
        </w:rPr>
        <w:t>dilute</w:t>
      </w:r>
      <w:proofErr w:type="spellEnd"/>
      <w:r w:rsidR="00E93BEB" w:rsidRPr="003C07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3BEB" w:rsidRPr="003C07B5">
        <w:rPr>
          <w:rFonts w:asciiTheme="majorBidi" w:hAnsiTheme="majorBidi" w:cstheme="majorBidi"/>
          <w:sz w:val="24"/>
          <w:szCs w:val="24"/>
        </w:rPr>
        <w:t>acid</w:t>
      </w:r>
      <w:proofErr w:type="spellEnd"/>
      <w:r w:rsidR="00E93BEB" w:rsidRPr="003C07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93BEB" w:rsidRPr="003C07B5">
        <w:rPr>
          <w:rFonts w:asciiTheme="majorBidi" w:hAnsiTheme="majorBidi" w:cstheme="majorBidi"/>
          <w:sz w:val="24"/>
          <w:szCs w:val="24"/>
        </w:rPr>
        <w:t>pretreatment</w:t>
      </w:r>
      <w:proofErr w:type="spellEnd"/>
      <w:r w:rsidR="00E93BEB" w:rsidRPr="003C07B5">
        <w:rPr>
          <w:rFonts w:asciiTheme="majorBidi" w:hAnsiTheme="majorBidi" w:cstheme="majorBidi"/>
          <w:sz w:val="24"/>
          <w:szCs w:val="24"/>
        </w:rPr>
        <w:t xml:space="preserve"> methods for </w:t>
      </w:r>
      <w:proofErr w:type="spellStart"/>
      <w:r w:rsidR="00E93BEB" w:rsidRPr="003C07B5">
        <w:rPr>
          <w:rFonts w:asciiTheme="majorBidi" w:hAnsiTheme="majorBidi" w:cstheme="majorBidi"/>
          <w:sz w:val="24"/>
          <w:szCs w:val="24"/>
        </w:rPr>
        <w:t>improving</w:t>
      </w:r>
      <w:proofErr w:type="spellEnd"/>
      <w:r w:rsidR="00E93BEB" w:rsidRPr="003C07B5">
        <w:rPr>
          <w:rFonts w:asciiTheme="majorBidi" w:hAnsiTheme="majorBidi" w:cstheme="majorBidi"/>
          <w:sz w:val="24"/>
          <w:szCs w:val="24"/>
        </w:rPr>
        <w:t xml:space="preserve"> argane </w:t>
      </w:r>
      <w:proofErr w:type="spellStart"/>
      <w:r w:rsidR="00E93BEB" w:rsidRPr="003C07B5">
        <w:rPr>
          <w:rFonts w:asciiTheme="majorBidi" w:hAnsiTheme="majorBidi" w:cstheme="majorBidi"/>
          <w:sz w:val="24"/>
          <w:szCs w:val="24"/>
        </w:rPr>
        <w:t>pulp</w:t>
      </w:r>
      <w:proofErr w:type="spellEnd"/>
      <w:r w:rsidR="00E93BEB" w:rsidRPr="003C07B5">
        <w:rPr>
          <w:rFonts w:asciiTheme="majorBidi" w:hAnsiTheme="majorBidi" w:cstheme="majorBidi"/>
          <w:sz w:val="24"/>
          <w:szCs w:val="24"/>
        </w:rPr>
        <w:t xml:space="preserve"> saccharification</w:t>
      </w:r>
      <w:r w:rsidRPr="003C07B5">
        <w:rPr>
          <w:rFonts w:asciiTheme="majorBidi" w:hAnsiTheme="majorBidi" w:cstheme="majorBidi"/>
          <w:sz w:val="24"/>
          <w:szCs w:val="24"/>
          <w:lang w:val="en-US"/>
        </w:rPr>
        <w:t xml:space="preserve"> with special focuses on its potential use as a biomass for the second generation bioethanol production. </w:t>
      </w:r>
      <w:r w:rsidR="0024246A" w:rsidRPr="003C07B5">
        <w:rPr>
          <w:rFonts w:asciiTheme="majorBidi" w:hAnsiTheme="majorBidi" w:cstheme="majorBidi"/>
          <w:sz w:val="24"/>
          <w:szCs w:val="24"/>
          <w:lang w:val="en-US"/>
        </w:rPr>
        <w:t xml:space="preserve">In so doing, we hope that our research will help promote the ongoing efforts about </w:t>
      </w:r>
      <w:r w:rsidR="00E93BEB" w:rsidRPr="003C07B5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1B1235" w:rsidRPr="003C07B5">
        <w:rPr>
          <w:rFonts w:asciiTheme="majorBidi" w:hAnsiTheme="majorBidi" w:cstheme="majorBidi"/>
          <w:sz w:val="24"/>
          <w:szCs w:val="24"/>
          <w:lang w:val="en-US"/>
        </w:rPr>
        <w:t xml:space="preserve">valorization of </w:t>
      </w:r>
      <w:r w:rsidR="003C07B5" w:rsidRPr="003C07B5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1B1235" w:rsidRPr="003C07B5">
        <w:rPr>
          <w:rFonts w:asciiTheme="majorBidi" w:hAnsiTheme="majorBidi" w:cstheme="majorBidi"/>
          <w:sz w:val="24"/>
          <w:szCs w:val="24"/>
          <w:lang w:val="en-US"/>
        </w:rPr>
        <w:t>rgane derived products.</w:t>
      </w:r>
    </w:p>
    <w:p w:rsidR="005C7758" w:rsidRPr="003C07B5" w:rsidRDefault="005C7758" w:rsidP="00CE0527">
      <w:pPr>
        <w:spacing w:after="0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D7B21" w:rsidRPr="00CE0527" w:rsidRDefault="005C7758" w:rsidP="00CE0527">
      <w:pPr>
        <w:spacing w:after="120"/>
        <w:ind w:right="240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fr-FR"/>
        </w:rPr>
      </w:pPr>
      <w:r w:rsidRPr="003C07B5">
        <w:rPr>
          <w:rFonts w:asciiTheme="majorBidi" w:hAnsiTheme="majorBidi" w:cstheme="majorBidi"/>
          <w:sz w:val="24"/>
          <w:szCs w:val="24"/>
          <w:lang w:val="en-US"/>
        </w:rPr>
        <w:t xml:space="preserve">We confirm that this manuscript has not been published elsewhere and is not under consideration by any other journal. All of the authors agree </w:t>
      </w:r>
      <w:r w:rsidR="00CC7E3E" w:rsidRPr="003C07B5">
        <w:rPr>
          <w:rFonts w:asciiTheme="majorBidi" w:hAnsiTheme="majorBidi" w:cstheme="majorBidi"/>
          <w:sz w:val="24"/>
          <w:szCs w:val="24"/>
          <w:lang w:val="en-US"/>
        </w:rPr>
        <w:t>on</w:t>
      </w:r>
      <w:r w:rsidRPr="003C07B5">
        <w:rPr>
          <w:rFonts w:asciiTheme="majorBidi" w:hAnsiTheme="majorBidi" w:cstheme="majorBidi"/>
          <w:sz w:val="24"/>
          <w:szCs w:val="24"/>
          <w:lang w:val="en-US"/>
        </w:rPr>
        <w:t xml:space="preserve"> th</w:t>
      </w:r>
      <w:r w:rsidR="00CC7E3E" w:rsidRPr="003C07B5">
        <w:rPr>
          <w:rFonts w:asciiTheme="majorBidi" w:hAnsiTheme="majorBidi" w:cstheme="majorBidi"/>
          <w:sz w:val="24"/>
          <w:szCs w:val="24"/>
          <w:lang w:val="en-US"/>
        </w:rPr>
        <w:t>e</w:t>
      </w:r>
      <w:r w:rsidRPr="003C07B5">
        <w:rPr>
          <w:rFonts w:asciiTheme="majorBidi" w:hAnsiTheme="majorBidi" w:cstheme="majorBidi"/>
          <w:sz w:val="24"/>
          <w:szCs w:val="24"/>
          <w:lang w:val="en-US"/>
        </w:rPr>
        <w:t xml:space="preserve"> submission to</w:t>
      </w:r>
      <w:r w:rsidR="001E5B8E" w:rsidRPr="003C07B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E0527" w:rsidRPr="00CE0527">
        <w:rPr>
          <w:rFonts w:ascii="Times New Roman" w:eastAsia="Times New Roman" w:hAnsi="Times New Roman" w:cs="Times New Roman"/>
          <w:sz w:val="24"/>
          <w:szCs w:val="24"/>
          <w:lang w:eastAsia="fr-FR"/>
        </w:rPr>
        <w:t>Mediterranean</w:t>
      </w:r>
      <w:proofErr w:type="spellEnd"/>
      <w:r w:rsidR="00CE0527" w:rsidRPr="00CE052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journal of </w:t>
      </w:r>
      <w:proofErr w:type="spellStart"/>
      <w:r w:rsidR="00CE0527" w:rsidRPr="00CE0527">
        <w:rPr>
          <w:rFonts w:ascii="Times New Roman" w:eastAsia="Times New Roman" w:hAnsi="Times New Roman" w:cs="Times New Roman"/>
          <w:sz w:val="24"/>
          <w:szCs w:val="24"/>
          <w:lang w:eastAsia="fr-FR"/>
        </w:rPr>
        <w:t>chemistry</w:t>
      </w:r>
      <w:proofErr w:type="spellEnd"/>
      <w:r w:rsidR="001A3550" w:rsidRPr="00FA492F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3C07B5">
        <w:rPr>
          <w:rFonts w:asciiTheme="majorBidi" w:hAnsiTheme="majorBidi" w:cstheme="majorBidi"/>
          <w:sz w:val="24"/>
          <w:szCs w:val="24"/>
          <w:lang w:val="en-US"/>
        </w:rPr>
        <w:t xml:space="preserve"> We have no conflicts of interest to declare. </w:t>
      </w:r>
    </w:p>
    <w:p w:rsidR="00165258" w:rsidRDefault="00165258" w:rsidP="00E93B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A3550" w:rsidRPr="003C07B5" w:rsidRDefault="001A3550" w:rsidP="00E93B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D7068" w:rsidRPr="001A3550" w:rsidRDefault="00DD7068" w:rsidP="001A3550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C07B5">
        <w:rPr>
          <w:rFonts w:asciiTheme="majorBidi" w:hAnsiTheme="majorBidi" w:cstheme="majorBidi"/>
          <w:b/>
          <w:bCs/>
          <w:sz w:val="24"/>
          <w:szCs w:val="24"/>
          <w:lang w:val="en-US"/>
        </w:rPr>
        <w:t>Sincerely,</w:t>
      </w:r>
    </w:p>
    <w:p w:rsidR="0061769D" w:rsidRPr="003C07B5" w:rsidRDefault="001B1235" w:rsidP="00E93BEB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C07B5">
        <w:rPr>
          <w:rFonts w:asciiTheme="majorBidi" w:hAnsiTheme="majorBidi" w:cstheme="majorBidi"/>
          <w:sz w:val="24"/>
          <w:szCs w:val="24"/>
          <w:lang w:val="en-US"/>
        </w:rPr>
        <w:t>Fatima Zahrae Zouhair</w:t>
      </w:r>
    </w:p>
    <w:sectPr w:rsidR="0061769D" w:rsidRPr="003C07B5" w:rsidSect="00DD7068">
      <w:headerReference w:type="default" r:id="rId8"/>
      <w:pgSz w:w="11906" w:h="16838"/>
      <w:pgMar w:top="117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E1" w:rsidRDefault="005D29E1" w:rsidP="004B4635">
      <w:pPr>
        <w:spacing w:after="0" w:line="240" w:lineRule="auto"/>
      </w:pPr>
      <w:r>
        <w:separator/>
      </w:r>
    </w:p>
  </w:endnote>
  <w:endnote w:type="continuationSeparator" w:id="0">
    <w:p w:rsidR="005D29E1" w:rsidRDefault="005D29E1" w:rsidP="004B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E1" w:rsidRDefault="005D29E1" w:rsidP="004B4635">
      <w:pPr>
        <w:spacing w:after="0" w:line="240" w:lineRule="auto"/>
      </w:pPr>
      <w:r>
        <w:separator/>
      </w:r>
    </w:p>
  </w:footnote>
  <w:footnote w:type="continuationSeparator" w:id="0">
    <w:p w:rsidR="005D29E1" w:rsidRDefault="005D29E1" w:rsidP="004B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128" w:rsidRDefault="00C74128" w:rsidP="00C10832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32F7A"/>
    <w:multiLevelType w:val="hybridMultilevel"/>
    <w:tmpl w:val="C6703600"/>
    <w:lvl w:ilvl="0" w:tplc="CD68BD1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4635"/>
    <w:rsid w:val="0006733F"/>
    <w:rsid w:val="000957B7"/>
    <w:rsid w:val="000A3A81"/>
    <w:rsid w:val="000D7B21"/>
    <w:rsid w:val="001426A4"/>
    <w:rsid w:val="00161218"/>
    <w:rsid w:val="00165258"/>
    <w:rsid w:val="001A1ED2"/>
    <w:rsid w:val="001A3550"/>
    <w:rsid w:val="001B1235"/>
    <w:rsid w:val="001E5B8E"/>
    <w:rsid w:val="0024246A"/>
    <w:rsid w:val="002C72A8"/>
    <w:rsid w:val="002D31A6"/>
    <w:rsid w:val="003214A3"/>
    <w:rsid w:val="00322E09"/>
    <w:rsid w:val="00381B0E"/>
    <w:rsid w:val="003C07B5"/>
    <w:rsid w:val="003D571C"/>
    <w:rsid w:val="003E2C0F"/>
    <w:rsid w:val="004421EC"/>
    <w:rsid w:val="004B4635"/>
    <w:rsid w:val="004C3F94"/>
    <w:rsid w:val="004E66F3"/>
    <w:rsid w:val="005351F6"/>
    <w:rsid w:val="00597E6F"/>
    <w:rsid w:val="005A55F4"/>
    <w:rsid w:val="005B7E8D"/>
    <w:rsid w:val="005C7758"/>
    <w:rsid w:val="005D29E1"/>
    <w:rsid w:val="005E3F3A"/>
    <w:rsid w:val="00602A64"/>
    <w:rsid w:val="0061062A"/>
    <w:rsid w:val="0061769D"/>
    <w:rsid w:val="006B414A"/>
    <w:rsid w:val="006C3417"/>
    <w:rsid w:val="00700A55"/>
    <w:rsid w:val="00791344"/>
    <w:rsid w:val="007B27C5"/>
    <w:rsid w:val="007D2E09"/>
    <w:rsid w:val="0082504A"/>
    <w:rsid w:val="0087251D"/>
    <w:rsid w:val="00873478"/>
    <w:rsid w:val="00875C48"/>
    <w:rsid w:val="0088570E"/>
    <w:rsid w:val="008B5009"/>
    <w:rsid w:val="008E599C"/>
    <w:rsid w:val="008E7E48"/>
    <w:rsid w:val="00915C72"/>
    <w:rsid w:val="009563D9"/>
    <w:rsid w:val="00981D7F"/>
    <w:rsid w:val="009B6D60"/>
    <w:rsid w:val="009E4E0B"/>
    <w:rsid w:val="009E79B3"/>
    <w:rsid w:val="009F5392"/>
    <w:rsid w:val="00A1119D"/>
    <w:rsid w:val="00A15B68"/>
    <w:rsid w:val="00A31772"/>
    <w:rsid w:val="00A42A0A"/>
    <w:rsid w:val="00A42A32"/>
    <w:rsid w:val="00A829B4"/>
    <w:rsid w:val="00B33687"/>
    <w:rsid w:val="00B66BA6"/>
    <w:rsid w:val="00B83CA0"/>
    <w:rsid w:val="00B94A81"/>
    <w:rsid w:val="00BC741F"/>
    <w:rsid w:val="00BE49E2"/>
    <w:rsid w:val="00BE5078"/>
    <w:rsid w:val="00C10832"/>
    <w:rsid w:val="00C67927"/>
    <w:rsid w:val="00C74128"/>
    <w:rsid w:val="00CA1D21"/>
    <w:rsid w:val="00CB0986"/>
    <w:rsid w:val="00CB3158"/>
    <w:rsid w:val="00CC7E3E"/>
    <w:rsid w:val="00CD20BA"/>
    <w:rsid w:val="00CE0527"/>
    <w:rsid w:val="00D115D1"/>
    <w:rsid w:val="00D51EF5"/>
    <w:rsid w:val="00DD7068"/>
    <w:rsid w:val="00DE439A"/>
    <w:rsid w:val="00E14D2B"/>
    <w:rsid w:val="00E238EA"/>
    <w:rsid w:val="00E2602B"/>
    <w:rsid w:val="00E93BEB"/>
    <w:rsid w:val="00EB2CB7"/>
    <w:rsid w:val="00EE5182"/>
    <w:rsid w:val="00F04D2B"/>
    <w:rsid w:val="00FA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C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4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635"/>
  </w:style>
  <w:style w:type="paragraph" w:styleId="Pieddepage">
    <w:name w:val="footer"/>
    <w:basedOn w:val="Normal"/>
    <w:link w:val="PieddepageCar"/>
    <w:uiPriority w:val="99"/>
    <w:unhideWhenUsed/>
    <w:rsid w:val="004B4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635"/>
  </w:style>
  <w:style w:type="paragraph" w:styleId="Textedebulles">
    <w:name w:val="Balloon Text"/>
    <w:basedOn w:val="Normal"/>
    <w:link w:val="TextedebullesCar"/>
    <w:uiPriority w:val="99"/>
    <w:semiHidden/>
    <w:unhideWhenUsed/>
    <w:rsid w:val="004B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463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829B4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37"/>
    <w:unhideWhenUsed/>
    <w:rsid w:val="009E79B3"/>
    <w:pPr>
      <w:tabs>
        <w:tab w:val="left" w:pos="504"/>
      </w:tabs>
      <w:spacing w:after="0" w:line="240" w:lineRule="auto"/>
      <w:ind w:left="504" w:hanging="504"/>
    </w:pPr>
  </w:style>
  <w:style w:type="paragraph" w:styleId="Paragraphedeliste">
    <w:name w:val="List Paragraph"/>
    <w:basedOn w:val="Normal"/>
    <w:uiPriority w:val="34"/>
    <w:qFormat/>
    <w:rsid w:val="00EE5182"/>
    <w:pPr>
      <w:ind w:left="720"/>
      <w:contextualSpacing/>
    </w:p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10832"/>
  </w:style>
  <w:style w:type="character" w:customStyle="1" w:styleId="DateCar">
    <w:name w:val="Date Car"/>
    <w:basedOn w:val="Policepardfaut"/>
    <w:link w:val="Date"/>
    <w:uiPriority w:val="99"/>
    <w:semiHidden/>
    <w:rsid w:val="00C10832"/>
  </w:style>
  <w:style w:type="character" w:styleId="lev">
    <w:name w:val="Strong"/>
    <w:basedOn w:val="Policepardfaut"/>
    <w:uiPriority w:val="22"/>
    <w:qFormat/>
    <w:rsid w:val="00CE0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tima.z.zouhai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lhay</dc:creator>
  <cp:lastModifiedBy>fati rose</cp:lastModifiedBy>
  <cp:revision>4</cp:revision>
  <cp:lastPrinted>2018-04-05T13:12:00Z</cp:lastPrinted>
  <dcterms:created xsi:type="dcterms:W3CDTF">2019-01-24T22:29:00Z</dcterms:created>
  <dcterms:modified xsi:type="dcterms:W3CDTF">2019-02-27T23:51:00Z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zotero-version="5.0.43"&gt;&lt;session id="WTu32ATT"/&gt;&lt;style id="http://www.zotero.org/styles/the-journal-of-physical-chemistry-c" hasBibliography="1" bibliographyStyleHasBeenSet="1"/&gt;&lt;prefs&gt;&lt;pref name="fieldType" value="Field"/&gt;&lt;pref nam</vt:lpwstr>
  </property>
  <property fmtid="{D5CDD505-2E9C-101B-9397-08002B2CF9AE}" pid="3" name="ZOTERO_PREF_2">
    <vt:lpwstr>e="automaticJournalAbbreviations" value="true"/&gt;&lt;/prefs&gt;&lt;/data&gt;</vt:lpwstr>
  </property>
</Properties>
</file>