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1"/>
        <w:gridCol w:w="284"/>
        <w:gridCol w:w="5670"/>
      </w:tblGrid>
      <w:tr w:rsidR="00380AFC" w:rsidRPr="008C4956" w:rsidTr="008C4956">
        <w:tc>
          <w:tcPr>
            <w:tcW w:w="4181" w:type="dxa"/>
            <w:hideMark/>
          </w:tcPr>
          <w:p w:rsidR="00380AFC" w:rsidRPr="00F370E5" w:rsidRDefault="00804E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370E5">
              <w:rPr>
                <w:rFonts w:ascii="Times New Roman" w:hAnsi="Times New Roman" w:cs="Times New Roman"/>
                <w:b/>
              </w:rPr>
              <w:t>Aboulaye</w:t>
            </w:r>
            <w:proofErr w:type="spellEnd"/>
            <w:r w:rsidRPr="00F370E5">
              <w:rPr>
                <w:rFonts w:ascii="Times New Roman" w:hAnsi="Times New Roman" w:cs="Times New Roman"/>
                <w:b/>
              </w:rPr>
              <w:t xml:space="preserve"> Demba N’</w:t>
            </w:r>
            <w:proofErr w:type="spellStart"/>
            <w:r w:rsidR="001532E1" w:rsidRPr="00F370E5">
              <w:rPr>
                <w:rFonts w:ascii="Times New Roman" w:hAnsi="Times New Roman" w:cs="Times New Roman"/>
                <w:b/>
              </w:rPr>
              <w:t>d</w:t>
            </w:r>
            <w:r w:rsidRPr="00F370E5">
              <w:rPr>
                <w:rFonts w:ascii="Times New Roman" w:hAnsi="Times New Roman" w:cs="Times New Roman"/>
                <w:b/>
              </w:rPr>
              <w:t>iaye</w:t>
            </w:r>
            <w:proofErr w:type="spellEnd"/>
          </w:p>
          <w:p w:rsidR="00F370E5" w:rsidRPr="008C4956" w:rsidRDefault="00F370E5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>-Chercheur en post doctorat au Laboratoire de l’</w:t>
            </w:r>
            <w:r w:rsidR="00767772" w:rsidRPr="008C4956">
              <w:rPr>
                <w:rFonts w:ascii="Times New Roman" w:hAnsi="Times New Roman" w:cs="Times New Roman"/>
              </w:rPr>
              <w:t>Eau, d</w:t>
            </w:r>
            <w:r w:rsidRPr="008C4956">
              <w:rPr>
                <w:rFonts w:ascii="Times New Roman" w:hAnsi="Times New Roman" w:cs="Times New Roman"/>
              </w:rPr>
              <w:t>’Etude</w:t>
            </w:r>
            <w:r w:rsidR="00767772" w:rsidRPr="008C4956">
              <w:rPr>
                <w:rFonts w:ascii="Times New Roman" w:hAnsi="Times New Roman" w:cs="Times New Roman"/>
              </w:rPr>
              <w:t>s</w:t>
            </w:r>
            <w:r w:rsidRPr="008C4956">
              <w:rPr>
                <w:rFonts w:ascii="Times New Roman" w:hAnsi="Times New Roman" w:cs="Times New Roman"/>
              </w:rPr>
              <w:t xml:space="preserve"> et les Analyses </w:t>
            </w:r>
            <w:r w:rsidR="00767772" w:rsidRPr="008C4956">
              <w:rPr>
                <w:rFonts w:ascii="Times New Roman" w:hAnsi="Times New Roman" w:cs="Times New Roman"/>
              </w:rPr>
              <w:t>Environnementales</w:t>
            </w:r>
            <w:r w:rsidRPr="008C4956">
              <w:rPr>
                <w:rFonts w:ascii="Times New Roman" w:hAnsi="Times New Roman" w:cs="Times New Roman"/>
              </w:rPr>
              <w:t xml:space="preserve"> de la Faculté des Sciences de Tétouan,</w:t>
            </w:r>
            <w:r w:rsidR="008C4956" w:rsidRPr="008C4956">
              <w:rPr>
                <w:rFonts w:ascii="Times New Roman" w:eastAsia="Calibri" w:hAnsi="Times New Roman" w:cs="Times New Roman"/>
              </w:rPr>
              <w:t xml:space="preserve"> Université Abdelmalek </w:t>
            </w:r>
            <w:proofErr w:type="spellStart"/>
            <w:r w:rsidR="008C4956" w:rsidRPr="008C4956">
              <w:rPr>
                <w:rFonts w:ascii="Times New Roman" w:eastAsia="Calibri" w:hAnsi="Times New Roman" w:cs="Times New Roman"/>
              </w:rPr>
              <w:t>Essadi</w:t>
            </w:r>
            <w:proofErr w:type="spellEnd"/>
            <w:r w:rsidR="008C4956" w:rsidRPr="008C4956">
              <w:rPr>
                <w:rFonts w:ascii="Times New Roman" w:eastAsia="Calibri" w:hAnsi="Times New Roman" w:cs="Times New Roman"/>
              </w:rPr>
              <w:t xml:space="preserve">, Tétouan, </w:t>
            </w:r>
            <w:r w:rsidRPr="008C4956">
              <w:rPr>
                <w:rFonts w:ascii="Times New Roman" w:hAnsi="Times New Roman" w:cs="Times New Roman"/>
              </w:rPr>
              <w:t xml:space="preserve"> Maroc. </w:t>
            </w:r>
          </w:p>
          <w:p w:rsidR="001532E1" w:rsidRPr="008C4956" w:rsidRDefault="00F370E5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-Chercheur permanent au </w:t>
            </w:r>
            <w:r w:rsidR="001532E1" w:rsidRPr="008C4956">
              <w:rPr>
                <w:rFonts w:ascii="Times New Roman" w:hAnsi="Times New Roman" w:cs="Times New Roman"/>
              </w:rPr>
              <w:t>Laboratoire de Chimie, Service de Contrôle de la Qualité, Institut National de Recherches en Santé Publique, BP 695, Nouakchott, Mauritanie.</w:t>
            </w:r>
          </w:p>
          <w:p w:rsidR="00380AFC" w:rsidRPr="001532E1" w:rsidRDefault="00380AFC" w:rsidP="001532E1">
            <w:pPr>
              <w:rPr>
                <w:rFonts w:asciiTheme="majorHAnsi" w:hAnsiTheme="majorHAnsi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b/>
              </w:rPr>
              <w:t>Email :</w:t>
            </w:r>
            <w:r w:rsidRPr="008C4956">
              <w:rPr>
                <w:rFonts w:ascii="Times New Roman" w:hAnsi="Times New Roman" w:cs="Times New Roman"/>
              </w:rPr>
              <w:t xml:space="preserve"> </w:t>
            </w:r>
            <w:r w:rsidR="001532E1" w:rsidRPr="008C4956">
              <w:rPr>
                <w:rFonts w:ascii="Times New Roman" w:hAnsi="Times New Roman" w:cs="Times New Roman"/>
              </w:rPr>
              <w:t>abdouldemba@yahoo.fr</w:t>
            </w:r>
          </w:p>
        </w:tc>
        <w:tc>
          <w:tcPr>
            <w:tcW w:w="284" w:type="dxa"/>
          </w:tcPr>
          <w:p w:rsidR="00380AFC" w:rsidRPr="001532E1" w:rsidRDefault="00380AF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380AFC" w:rsidRPr="008C4956" w:rsidRDefault="00804E24" w:rsidP="00F370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956">
              <w:rPr>
                <w:rFonts w:ascii="Times New Roman" w:hAnsi="Times New Roman" w:cs="Times New Roman"/>
                <w:b/>
              </w:rPr>
              <w:t xml:space="preserve">Nouakchott, </w:t>
            </w:r>
            <w:r w:rsidR="00E86A62" w:rsidRPr="008C4956">
              <w:rPr>
                <w:rFonts w:ascii="Times New Roman" w:hAnsi="Times New Roman" w:cs="Times New Roman"/>
                <w:b/>
              </w:rPr>
              <w:t>2</w:t>
            </w:r>
            <w:r w:rsidR="00F370E5" w:rsidRPr="008C4956">
              <w:rPr>
                <w:rFonts w:ascii="Times New Roman" w:hAnsi="Times New Roman" w:cs="Times New Roman"/>
                <w:b/>
              </w:rPr>
              <w:t>3</w:t>
            </w:r>
            <w:r w:rsidRPr="008C4956">
              <w:rPr>
                <w:rFonts w:ascii="Times New Roman" w:hAnsi="Times New Roman" w:cs="Times New Roman"/>
                <w:b/>
              </w:rPr>
              <w:t xml:space="preserve"> </w:t>
            </w:r>
            <w:r w:rsidR="00F370E5" w:rsidRPr="008C4956">
              <w:rPr>
                <w:rFonts w:ascii="Times New Roman" w:hAnsi="Times New Roman" w:cs="Times New Roman"/>
                <w:b/>
              </w:rPr>
              <w:t>Novembre</w:t>
            </w:r>
            <w:r w:rsidR="00380AFC" w:rsidRPr="008C4956">
              <w:rPr>
                <w:rFonts w:ascii="Times New Roman" w:hAnsi="Times New Roman" w:cs="Times New Roman"/>
                <w:b/>
              </w:rPr>
              <w:t xml:space="preserve"> 201</w:t>
            </w:r>
            <w:r w:rsidR="001532E1" w:rsidRPr="008C4956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380AFC" w:rsidRPr="001532E1" w:rsidRDefault="00380AFC" w:rsidP="00380AFC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380AFC" w:rsidRPr="001532E1" w:rsidRDefault="00380AFC" w:rsidP="00380AFC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380AFC" w:rsidRPr="00355EB3" w:rsidRDefault="00380AFC" w:rsidP="00355EB3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(1) Paper </w:t>
      </w:r>
      <w:r w:rsidR="0083307D" w:rsidRPr="00355EB3">
        <w:rPr>
          <w:rFonts w:ascii="Times New Roman" w:hAnsi="Times New Roman" w:cs="Times New Roman"/>
          <w:sz w:val="24"/>
          <w:szCs w:val="24"/>
          <w:lang w:val="en-GB"/>
        </w:rPr>
        <w:t>classification:</w:t>
      </w:r>
      <w:r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4579" w:rsidRPr="00355EB3">
        <w:rPr>
          <w:rFonts w:ascii="Times New Roman" w:hAnsi="Times New Roman" w:cs="Times New Roman"/>
          <w:sz w:val="24"/>
          <w:szCs w:val="24"/>
          <w:lang w:val="en-GB"/>
        </w:rPr>
        <w:t>Environmental Chemistry</w:t>
      </w:r>
      <w:r w:rsidR="0083307D" w:rsidRPr="00355EB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80AFC" w:rsidRPr="00355EB3" w:rsidRDefault="00380AFC" w:rsidP="00355EB3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(2) All the authors mutually agree that this work should be submitted </w:t>
      </w:r>
      <w:r w:rsidR="00FD6BD0"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FD6BD0" w:rsidRPr="00355EB3">
        <w:rPr>
          <w:rFonts w:ascii="Times New Roman" w:hAnsi="Times New Roman" w:cs="Times New Roman"/>
          <w:b/>
          <w:sz w:val="24"/>
          <w:szCs w:val="24"/>
          <w:lang w:val="en-GB"/>
        </w:rPr>
        <w:t>Mediterranean</w:t>
      </w:r>
      <w:r w:rsidR="00FD6BD0"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D0" w:rsidRPr="00355EB3">
        <w:rPr>
          <w:rFonts w:ascii="Times New Roman" w:hAnsi="Times New Roman" w:cs="Times New Roman"/>
          <w:b/>
          <w:i/>
          <w:sz w:val="24"/>
          <w:szCs w:val="24"/>
          <w:lang w:val="en-GB"/>
        </w:rPr>
        <w:t>Journal of Chemistry</w:t>
      </w:r>
      <w:r w:rsidR="00FD6BD0" w:rsidRPr="00355EB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80AFC" w:rsidRPr="00355EB3" w:rsidRDefault="00380AFC" w:rsidP="00355EB3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355EB3">
        <w:rPr>
          <w:rFonts w:ascii="Times New Roman" w:hAnsi="Times New Roman" w:cs="Times New Roman"/>
          <w:sz w:val="24"/>
          <w:szCs w:val="24"/>
          <w:lang w:val="en-GB"/>
        </w:rPr>
        <w:t>(3) The submitted paper is an original work of all the authors.</w:t>
      </w:r>
    </w:p>
    <w:p w:rsidR="00380AFC" w:rsidRPr="00355EB3" w:rsidRDefault="00380AFC" w:rsidP="00355EB3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355EB3">
        <w:rPr>
          <w:rFonts w:ascii="Times New Roman" w:hAnsi="Times New Roman" w:cs="Times New Roman"/>
          <w:sz w:val="24"/>
          <w:szCs w:val="24"/>
          <w:lang w:val="en-GB"/>
        </w:rPr>
        <w:t>(4) The manuscript was not previously submitted to</w:t>
      </w:r>
      <w:r w:rsidR="00FD6BD0"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BD0" w:rsidRPr="00355EB3">
        <w:rPr>
          <w:rFonts w:ascii="Times New Roman" w:hAnsi="Times New Roman" w:cs="Times New Roman"/>
          <w:b/>
          <w:i/>
          <w:sz w:val="24"/>
          <w:szCs w:val="24"/>
          <w:lang w:val="en-GB"/>
        </w:rPr>
        <w:t>Mediterranean Journal of Chemistry</w:t>
      </w:r>
      <w:r w:rsidR="00FD6BD0"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5EB3">
        <w:rPr>
          <w:rFonts w:ascii="Times New Roman" w:hAnsi="Times New Roman" w:cs="Times New Roman"/>
          <w:sz w:val="24"/>
          <w:szCs w:val="24"/>
          <w:lang w:val="en-GB"/>
        </w:rPr>
        <w:t>and is submitted for the first time to review (A revision is asked after technical screening).</w:t>
      </w:r>
    </w:p>
    <w:p w:rsidR="00B52014" w:rsidRPr="00355EB3" w:rsidRDefault="00380AFC" w:rsidP="00355EB3">
      <w:pPr>
        <w:spacing w:before="120" w:after="12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(5) The submitted paper is an original study of </w:t>
      </w:r>
      <w:r w:rsidR="00767772" w:rsidRPr="00355EB3">
        <w:rPr>
          <w:rFonts w:ascii="Times New Roman" w:hAnsi="Times New Roman" w:cs="Times New Roman"/>
          <w:sz w:val="24"/>
          <w:szCs w:val="24"/>
          <w:lang w:val="en-GB"/>
        </w:rPr>
        <w:t>Methyle</w:t>
      </w:r>
      <w:r w:rsidR="00355EB3" w:rsidRPr="00355EB3">
        <w:rPr>
          <w:rFonts w:ascii="Times New Roman" w:hAnsi="Times New Roman" w:cs="Times New Roman"/>
          <w:sz w:val="24"/>
          <w:szCs w:val="24"/>
          <w:lang w:val="en-GB"/>
        </w:rPr>
        <w:t>ne</w:t>
      </w:r>
      <w:r w:rsidR="00767772"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5EB3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767772" w:rsidRPr="00355EB3">
        <w:rPr>
          <w:rFonts w:ascii="Times New Roman" w:hAnsi="Times New Roman" w:cs="Times New Roman"/>
          <w:sz w:val="24"/>
          <w:szCs w:val="24"/>
          <w:lang w:val="en-GB"/>
        </w:rPr>
        <w:t>lue</w:t>
      </w:r>
      <w:r w:rsidR="00515765"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5EB3">
        <w:rPr>
          <w:rFonts w:ascii="Times New Roman" w:hAnsi="Times New Roman" w:cs="Times New Roman"/>
          <w:sz w:val="24"/>
          <w:szCs w:val="24"/>
          <w:lang w:val="en-GB"/>
        </w:rPr>
        <w:t xml:space="preserve">retention using </w:t>
      </w:r>
      <w:r w:rsidR="00767772" w:rsidRPr="00355EB3">
        <w:rPr>
          <w:rFonts w:ascii="Times New Roman" w:hAnsi="Times New Roman" w:cs="Times New Roman"/>
          <w:sz w:val="24"/>
          <w:szCs w:val="24"/>
          <w:lang w:val="en-GB"/>
        </w:rPr>
        <w:t>Typha australis leaves</w:t>
      </w:r>
      <w:r w:rsidR="00F12F33" w:rsidRPr="00355EB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55EB3" w:rsidRPr="00355EB3" w:rsidRDefault="00B724B8" w:rsidP="00355EB3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55EB3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ethylene Blue</w:t>
      </w:r>
      <w:r w:rsidRPr="00355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5EB3" w:rsidRPr="00355EB3">
        <w:rPr>
          <w:rFonts w:ascii="Times New Roman" w:hAnsi="Times New Roman" w:cs="Times New Roman"/>
          <w:sz w:val="24"/>
          <w:szCs w:val="24"/>
          <w:lang w:val="en-US"/>
        </w:rPr>
        <w:t>containing waters can cause severe damage to the environment. Many human diseases have been reported to be closely related to M</w:t>
      </w:r>
      <w:r w:rsidR="00355EB3">
        <w:rPr>
          <w:rFonts w:ascii="Times New Roman" w:hAnsi="Times New Roman" w:cs="Times New Roman"/>
          <w:sz w:val="24"/>
          <w:szCs w:val="24"/>
          <w:lang w:val="en-US"/>
        </w:rPr>
        <w:t>ethylene Blue</w:t>
      </w:r>
      <w:r w:rsidR="00355EB3" w:rsidRPr="00355EB3">
        <w:rPr>
          <w:rFonts w:ascii="Times New Roman" w:hAnsi="Times New Roman" w:cs="Times New Roman"/>
          <w:sz w:val="24"/>
          <w:szCs w:val="24"/>
          <w:lang w:val="en-US"/>
        </w:rPr>
        <w:t>, such as hemolytic anemia and acute renal failure. Hence, the removal of M</w:t>
      </w:r>
      <w:r w:rsidR="00355EB3">
        <w:rPr>
          <w:rFonts w:ascii="Times New Roman" w:hAnsi="Times New Roman" w:cs="Times New Roman"/>
          <w:sz w:val="24"/>
          <w:szCs w:val="24"/>
          <w:lang w:val="en-US"/>
        </w:rPr>
        <w:t>ethylene Blue</w:t>
      </w:r>
      <w:r w:rsidR="00355EB3" w:rsidRPr="00355EB3">
        <w:rPr>
          <w:rFonts w:ascii="Times New Roman" w:hAnsi="Times New Roman" w:cs="Times New Roman"/>
          <w:sz w:val="24"/>
          <w:szCs w:val="24"/>
          <w:lang w:val="en-US"/>
        </w:rPr>
        <w:t xml:space="preserve"> is a very important task in the protection of our environment and health.</w:t>
      </w:r>
    </w:p>
    <w:p w:rsidR="00380AFC" w:rsidRPr="00355EB3" w:rsidRDefault="00380AFC" w:rsidP="00355EB3">
      <w:pPr>
        <w:pStyle w:val="NormalWeb"/>
        <w:spacing w:line="360" w:lineRule="auto"/>
        <w:jc w:val="both"/>
        <w:rPr>
          <w:color w:val="333333"/>
          <w:lang w:val="en-GB"/>
        </w:rPr>
      </w:pPr>
      <w:r w:rsidRPr="00355EB3">
        <w:rPr>
          <w:lang w:val="en-GB"/>
        </w:rPr>
        <w:t>The contact details mentioned above will be available during all the review process.</w:t>
      </w:r>
    </w:p>
    <w:p w:rsidR="00380AFC" w:rsidRPr="001532E1" w:rsidRDefault="00380AFC" w:rsidP="00380AFC">
      <w:pPr>
        <w:spacing w:line="36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380AFC" w:rsidRPr="001532E1" w:rsidRDefault="00E97A78" w:rsidP="00380AFC">
      <w:pPr>
        <w:pStyle w:val="Titre9"/>
        <w:spacing w:line="360" w:lineRule="auto"/>
        <w:rPr>
          <w:rFonts w:asciiTheme="majorHAnsi" w:hAnsiTheme="majorHAnsi"/>
          <w:b/>
          <w:szCs w:val="24"/>
          <w:lang w:val="en-GB"/>
        </w:rPr>
      </w:pPr>
      <w:r>
        <w:rPr>
          <w:rFonts w:asciiTheme="majorHAnsi" w:hAnsiTheme="majorHAnsi"/>
          <w:b/>
          <w:szCs w:val="24"/>
          <w:lang w:val="en-GB"/>
        </w:rPr>
        <w:t xml:space="preserve">Docteur </w:t>
      </w:r>
      <w:r w:rsidR="00C5075F" w:rsidRPr="001532E1">
        <w:rPr>
          <w:rFonts w:asciiTheme="majorHAnsi" w:hAnsiTheme="majorHAnsi"/>
          <w:b/>
          <w:szCs w:val="24"/>
          <w:lang w:val="en-GB"/>
        </w:rPr>
        <w:t>Abdoulaye Demba N’diaye</w:t>
      </w:r>
    </w:p>
    <w:p w:rsidR="000A2A85" w:rsidRDefault="000A2A85"/>
    <w:sectPr w:rsidR="000A2A85" w:rsidSect="000A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80AFC"/>
    <w:rsid w:val="000911DF"/>
    <w:rsid w:val="000A2A85"/>
    <w:rsid w:val="000D3C25"/>
    <w:rsid w:val="001532E1"/>
    <w:rsid w:val="001B5DF6"/>
    <w:rsid w:val="001D5B09"/>
    <w:rsid w:val="00243C9C"/>
    <w:rsid w:val="00272DD9"/>
    <w:rsid w:val="00306ED1"/>
    <w:rsid w:val="00355EB3"/>
    <w:rsid w:val="00380AFC"/>
    <w:rsid w:val="003D4414"/>
    <w:rsid w:val="00420DA9"/>
    <w:rsid w:val="00476D1C"/>
    <w:rsid w:val="004B6A02"/>
    <w:rsid w:val="00506384"/>
    <w:rsid w:val="00515765"/>
    <w:rsid w:val="00515E9E"/>
    <w:rsid w:val="00552BFD"/>
    <w:rsid w:val="00562ED2"/>
    <w:rsid w:val="0057680F"/>
    <w:rsid w:val="006032A6"/>
    <w:rsid w:val="006078AA"/>
    <w:rsid w:val="00672D36"/>
    <w:rsid w:val="006A6714"/>
    <w:rsid w:val="006D2945"/>
    <w:rsid w:val="00710647"/>
    <w:rsid w:val="007564F9"/>
    <w:rsid w:val="00767772"/>
    <w:rsid w:val="007A001A"/>
    <w:rsid w:val="007A28A7"/>
    <w:rsid w:val="007F5029"/>
    <w:rsid w:val="00804E24"/>
    <w:rsid w:val="00824579"/>
    <w:rsid w:val="0083307D"/>
    <w:rsid w:val="008577AF"/>
    <w:rsid w:val="00866054"/>
    <w:rsid w:val="0087717F"/>
    <w:rsid w:val="00897277"/>
    <w:rsid w:val="008C4956"/>
    <w:rsid w:val="008D2C87"/>
    <w:rsid w:val="008F5BAB"/>
    <w:rsid w:val="008F7EDB"/>
    <w:rsid w:val="009114AD"/>
    <w:rsid w:val="0095121E"/>
    <w:rsid w:val="0097679B"/>
    <w:rsid w:val="009E2806"/>
    <w:rsid w:val="00A409A9"/>
    <w:rsid w:val="00AA619C"/>
    <w:rsid w:val="00AB6862"/>
    <w:rsid w:val="00AE081E"/>
    <w:rsid w:val="00AE0A9D"/>
    <w:rsid w:val="00B31826"/>
    <w:rsid w:val="00B42A2A"/>
    <w:rsid w:val="00B52014"/>
    <w:rsid w:val="00B724B8"/>
    <w:rsid w:val="00C5075F"/>
    <w:rsid w:val="00C74297"/>
    <w:rsid w:val="00C767C7"/>
    <w:rsid w:val="00C956FF"/>
    <w:rsid w:val="00D16EE2"/>
    <w:rsid w:val="00D541CB"/>
    <w:rsid w:val="00D66363"/>
    <w:rsid w:val="00E0386A"/>
    <w:rsid w:val="00E347C9"/>
    <w:rsid w:val="00E40A6F"/>
    <w:rsid w:val="00E65355"/>
    <w:rsid w:val="00E86A62"/>
    <w:rsid w:val="00E97A78"/>
    <w:rsid w:val="00F12F33"/>
    <w:rsid w:val="00F370E5"/>
    <w:rsid w:val="00F93AC0"/>
    <w:rsid w:val="00FB14AA"/>
    <w:rsid w:val="00FD6BD0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FC"/>
    <w:pPr>
      <w:spacing w:after="0" w:line="240" w:lineRule="auto"/>
      <w:jc w:val="both"/>
    </w:pPr>
    <w:rPr>
      <w:rFonts w:ascii="Garamond" w:eastAsia="Times New Roman" w:hAnsi="Garamond" w:cs="Garamond"/>
      <w:kern w:val="18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80AFC"/>
    <w:pPr>
      <w:keepNext/>
      <w:ind w:firstLine="720"/>
      <w:jc w:val="right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semiHidden/>
    <w:rsid w:val="00380AFC"/>
    <w:rPr>
      <w:rFonts w:ascii="Garamond" w:eastAsia="Times New Roman" w:hAnsi="Garamond" w:cs="Garamond"/>
      <w:kern w:val="18"/>
      <w:sz w:val="24"/>
      <w:szCs w:val="20"/>
      <w:lang w:eastAsia="fr-FR"/>
    </w:rPr>
  </w:style>
  <w:style w:type="paragraph" w:styleId="NormalWeb">
    <w:name w:val="Normal (Web)"/>
    <w:basedOn w:val="Normal"/>
    <w:semiHidden/>
    <w:unhideWhenUsed/>
    <w:rsid w:val="00380AFC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6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680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135</cp:revision>
  <dcterms:created xsi:type="dcterms:W3CDTF">2017-02-09T21:00:00Z</dcterms:created>
  <dcterms:modified xsi:type="dcterms:W3CDTF">2019-11-22T17:06:00Z</dcterms:modified>
</cp:coreProperties>
</file>