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E6D03" w14:textId="77777777" w:rsidR="006C7AA8" w:rsidRDefault="006C7AA8">
      <w:pPr>
        <w:rPr>
          <w:rFonts w:ascii="Helvetica" w:hAnsi="Helvetica" w:cs="Helvetica"/>
          <w:b/>
          <w:color w:val="000000"/>
          <w:sz w:val="20"/>
          <w:szCs w:val="20"/>
        </w:rPr>
      </w:pPr>
    </w:p>
    <w:p w14:paraId="16E8C809" w14:textId="77777777" w:rsidR="00A93FC1" w:rsidRDefault="00A93FC1">
      <w:pPr>
        <w:rPr>
          <w:rFonts w:ascii="Helvetica" w:hAnsi="Helvetica" w:cs="Helvetica"/>
          <w:b/>
          <w:color w:val="000000"/>
          <w:sz w:val="20"/>
          <w:szCs w:val="20"/>
        </w:rPr>
      </w:pPr>
    </w:p>
    <w:p w14:paraId="7B4EC0BB" w14:textId="77777777" w:rsidR="00A93FC1" w:rsidRDefault="00A93FC1">
      <w:pPr>
        <w:rPr>
          <w:rFonts w:ascii="Helvetica" w:hAnsi="Helvetica" w:cs="Helvetica"/>
          <w:color w:val="000000"/>
          <w:sz w:val="20"/>
          <w:szCs w:val="20"/>
        </w:rPr>
      </w:pPr>
    </w:p>
    <w:p w14:paraId="1744C05F" w14:textId="25CF5F5E" w:rsidR="00A93FC1" w:rsidRDefault="00A93FC1" w:rsidP="004F237A">
      <w:pPr>
        <w:pStyle w:val="Corpsdetexte"/>
        <w:spacing w:after="0"/>
        <w:ind w:left="5040" w:right="1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Hassan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Chaair</w:t>
      </w:r>
      <w:proofErr w:type="spellEnd"/>
      <w:r w:rsidR="00CE5CC6"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t>Professor</w:t>
      </w:r>
      <w:r w:rsidR="006C7AA8">
        <w:rPr>
          <w:rFonts w:ascii="Helvetica" w:hAnsi="Helvetica" w:cs="Helvetica"/>
          <w:color w:val="000000"/>
          <w:sz w:val="20"/>
          <w:szCs w:val="20"/>
        </w:rPr>
        <w:br/>
      </w:r>
      <w:proofErr w:type="spellStart"/>
      <w:r w:rsidRPr="00A93FC1">
        <w:rPr>
          <w:rFonts w:ascii="Times New Roman" w:hAnsi="Times New Roman" w:cs="Times New Roman"/>
          <w:sz w:val="24"/>
          <w:szCs w:val="24"/>
        </w:rPr>
        <w:t>Departement</w:t>
      </w:r>
      <w:proofErr w:type="spellEnd"/>
      <w:r w:rsidRPr="00A93FC1">
        <w:rPr>
          <w:rFonts w:ascii="Times New Roman" w:hAnsi="Times New Roman" w:cs="Times New Roman"/>
          <w:sz w:val="24"/>
          <w:szCs w:val="24"/>
        </w:rPr>
        <w:t xml:space="preserve"> of </w:t>
      </w:r>
      <w:r w:rsidR="004F237A">
        <w:rPr>
          <w:rFonts w:ascii="Times New Roman" w:hAnsi="Times New Roman" w:cs="Times New Roman"/>
          <w:sz w:val="24"/>
          <w:szCs w:val="24"/>
        </w:rPr>
        <w:t xml:space="preserve">Process Engineering and </w:t>
      </w:r>
      <w:proofErr w:type="spellStart"/>
      <w:r w:rsidR="004F237A">
        <w:rPr>
          <w:rFonts w:ascii="Times New Roman" w:hAnsi="Times New Roman" w:cs="Times New Roman"/>
          <w:sz w:val="24"/>
          <w:szCs w:val="24"/>
        </w:rPr>
        <w:t>E</w:t>
      </w:r>
      <w:r w:rsidRPr="00A93FC1">
        <w:rPr>
          <w:rFonts w:ascii="Times New Roman" w:hAnsi="Times New Roman" w:cs="Times New Roman"/>
          <w:sz w:val="24"/>
          <w:szCs w:val="24"/>
        </w:rPr>
        <w:t>nvironnement</w:t>
      </w:r>
      <w:proofErr w:type="spellEnd"/>
      <w:r w:rsidRPr="00A93FC1">
        <w:rPr>
          <w:rFonts w:ascii="Times New Roman" w:hAnsi="Times New Roman" w:cs="Times New Roman"/>
          <w:sz w:val="24"/>
          <w:szCs w:val="24"/>
        </w:rPr>
        <w:t>,</w:t>
      </w:r>
    </w:p>
    <w:p w14:paraId="4394A87F" w14:textId="77777777" w:rsidR="00167F2C" w:rsidRDefault="00A93FC1" w:rsidP="00167F2C">
      <w:pPr>
        <w:pStyle w:val="Corpsdetexte"/>
        <w:spacing w:after="0"/>
        <w:ind w:left="5529" w:right="146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A93FC1">
        <w:rPr>
          <w:rFonts w:ascii="Times New Roman" w:hAnsi="Times New Roman" w:cs="Times New Roman"/>
          <w:sz w:val="24"/>
          <w:szCs w:val="24"/>
        </w:rPr>
        <w:t xml:space="preserve">Faculty of Sciences and Technology, </w:t>
      </w:r>
    </w:p>
    <w:p w14:paraId="3910DB84" w14:textId="77777777" w:rsidR="00A93FC1" w:rsidRPr="00A93FC1" w:rsidRDefault="00A93FC1" w:rsidP="00167F2C">
      <w:pPr>
        <w:pStyle w:val="Corpsdetexte"/>
        <w:spacing w:after="0"/>
        <w:ind w:left="7938" w:right="146" w:hanging="226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93FC1">
        <w:rPr>
          <w:rFonts w:ascii="Times New Roman" w:hAnsi="Times New Roman" w:cs="Times New Roman"/>
          <w:sz w:val="24"/>
          <w:szCs w:val="24"/>
        </w:rPr>
        <w:t>Mohammedia</w:t>
      </w:r>
      <w:proofErr w:type="spellEnd"/>
      <w:r w:rsidRPr="00A93FC1">
        <w:rPr>
          <w:rFonts w:ascii="Times New Roman" w:hAnsi="Times New Roman" w:cs="Times New Roman"/>
          <w:sz w:val="24"/>
          <w:szCs w:val="24"/>
        </w:rPr>
        <w:t>,</w:t>
      </w:r>
      <w:r w:rsidRPr="00A93F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3FC1">
        <w:rPr>
          <w:rFonts w:ascii="Times New Roman" w:hAnsi="Times New Roman" w:cs="Times New Roman"/>
          <w:sz w:val="24"/>
          <w:szCs w:val="24"/>
        </w:rPr>
        <w:t>Morocco</w:t>
      </w:r>
    </w:p>
    <w:p w14:paraId="56C22673" w14:textId="77777777" w:rsidR="00CE5CC6" w:rsidRDefault="00CE5CC6" w:rsidP="00A93FC1">
      <w:pPr>
        <w:jc w:val="right"/>
        <w:rPr>
          <w:rFonts w:ascii="Helvetica" w:hAnsi="Helvetica" w:cs="Helvetica"/>
          <w:color w:val="000000"/>
          <w:sz w:val="20"/>
          <w:szCs w:val="20"/>
        </w:rPr>
      </w:pPr>
    </w:p>
    <w:p w14:paraId="7149FF43" w14:textId="77777777" w:rsidR="00CE5CC6" w:rsidRDefault="00CE5CC6">
      <w:pPr>
        <w:rPr>
          <w:rFonts w:ascii="Helvetica" w:hAnsi="Helvetica" w:cs="Helvetica"/>
          <w:color w:val="000000"/>
          <w:sz w:val="20"/>
          <w:szCs w:val="20"/>
        </w:rPr>
      </w:pPr>
    </w:p>
    <w:p w14:paraId="3ED2A659" w14:textId="4D59BC92" w:rsidR="00CE5CC6" w:rsidRDefault="004F237A" w:rsidP="000F1690">
      <w:pPr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2</w:t>
      </w:r>
      <w:r w:rsidR="000F1690">
        <w:rPr>
          <w:rFonts w:ascii="Helvetica" w:hAnsi="Helvetica" w:cs="Helvetica"/>
          <w:color w:val="000000"/>
          <w:sz w:val="20"/>
          <w:szCs w:val="20"/>
        </w:rPr>
        <w:t>6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</w:rPr>
        <w:t xml:space="preserve"> October</w:t>
      </w:r>
      <w:r w:rsidR="00A93FC1">
        <w:rPr>
          <w:rFonts w:ascii="Helvetica" w:hAnsi="Helvetica" w:cs="Helvetica"/>
          <w:color w:val="000000"/>
          <w:sz w:val="20"/>
          <w:szCs w:val="20"/>
        </w:rPr>
        <w:t xml:space="preserve"> 201</w:t>
      </w:r>
      <w:r w:rsidR="00A73995">
        <w:rPr>
          <w:rFonts w:ascii="Helvetica" w:hAnsi="Helvetica" w:cs="Helvetica"/>
          <w:color w:val="000000"/>
          <w:sz w:val="20"/>
          <w:szCs w:val="20"/>
        </w:rPr>
        <w:t>9</w:t>
      </w:r>
    </w:p>
    <w:p w14:paraId="32448BA9" w14:textId="77777777" w:rsidR="00A93FC1" w:rsidRDefault="00A93FC1" w:rsidP="00167F2C">
      <w:pPr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0AAE9862" w14:textId="17EBE893" w:rsidR="00CE5CC6" w:rsidRDefault="00064203" w:rsidP="00020B7C">
      <w:pPr>
        <w:ind w:firstLine="72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We</w:t>
      </w:r>
      <w:r w:rsidR="003A3DAA">
        <w:rPr>
          <w:rFonts w:ascii="Helvetica" w:hAnsi="Helvetica" w:cs="Helvetica"/>
          <w:color w:val="000000"/>
          <w:sz w:val="20"/>
          <w:szCs w:val="20"/>
        </w:rPr>
        <w:t xml:space="preserve"> wish to sub</w:t>
      </w:r>
      <w:r w:rsidR="00A73995">
        <w:rPr>
          <w:rFonts w:ascii="Helvetica" w:hAnsi="Helvetica" w:cs="Helvetica"/>
          <w:color w:val="000000"/>
          <w:sz w:val="20"/>
          <w:szCs w:val="20"/>
        </w:rPr>
        <w:t>mit a new manuscript entitled “</w:t>
      </w:r>
      <w:r w:rsidR="00020B7C" w:rsidRPr="00020B7C">
        <w:rPr>
          <w:rFonts w:ascii="Helvetica" w:hAnsi="Helvetica" w:cs="Helvetica"/>
          <w:color w:val="000000"/>
          <w:sz w:val="20"/>
          <w:szCs w:val="20"/>
        </w:rPr>
        <w:t>Synthesis and Characterization of Silicate Gel by using Sol-gel Process: Experiments and DFT calculations</w:t>
      </w:r>
      <w:r w:rsidR="003A3DAA">
        <w:rPr>
          <w:rFonts w:ascii="Helvetica" w:hAnsi="Helvetica" w:cs="Helvetica"/>
          <w:color w:val="000000"/>
          <w:sz w:val="20"/>
          <w:szCs w:val="20"/>
        </w:rPr>
        <w:t xml:space="preserve">” for consideration by the </w:t>
      </w:r>
      <w:r w:rsidR="005B42A9" w:rsidRPr="00A93FC1">
        <w:rPr>
          <w:rFonts w:ascii="Helvetica" w:hAnsi="Helvetica" w:cs="Helvetica"/>
          <w:color w:val="000000"/>
          <w:sz w:val="20"/>
          <w:szCs w:val="20"/>
        </w:rPr>
        <w:t>Journal</w:t>
      </w:r>
      <w:r w:rsidR="005B42A9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="003A3DAA">
        <w:rPr>
          <w:rFonts w:ascii="Helvetica" w:hAnsi="Helvetica" w:cs="Helvetica"/>
          <w:color w:val="000000"/>
          <w:sz w:val="20"/>
          <w:szCs w:val="20"/>
        </w:rPr>
        <w:t>[</w:t>
      </w:r>
      <w:r w:rsidR="00020B7C">
        <w:rPr>
          <w:rFonts w:ascii="Helvetica" w:hAnsi="Helvetica" w:cs="Helvetica"/>
          <w:color w:val="000000"/>
          <w:sz w:val="20"/>
          <w:szCs w:val="20"/>
        </w:rPr>
        <w:t>Mediterranean Journal of Chemistry</w:t>
      </w:r>
      <w:r w:rsidR="003A3DAA">
        <w:rPr>
          <w:rFonts w:ascii="Helvetica" w:hAnsi="Helvetica" w:cs="Helvetica"/>
          <w:color w:val="000000"/>
          <w:sz w:val="20"/>
          <w:szCs w:val="20"/>
        </w:rPr>
        <w:t xml:space="preserve">]. </w:t>
      </w:r>
    </w:p>
    <w:p w14:paraId="67188DBD" w14:textId="77777777" w:rsidR="006C7AA8" w:rsidRDefault="006C7AA8" w:rsidP="00167F2C">
      <w:pPr>
        <w:ind w:firstLine="72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We confirm that this work is original and has not been published elsewhere nor is it currently under consideration for publication elsewhere.</w:t>
      </w:r>
    </w:p>
    <w:p w14:paraId="2BD84DF8" w14:textId="2706E4E8" w:rsidR="00A73995" w:rsidRPr="00A73995" w:rsidRDefault="00A73995" w:rsidP="00A73995">
      <w:pPr>
        <w:ind w:firstLine="72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73995">
        <w:rPr>
          <w:rFonts w:ascii="Helvetica" w:hAnsi="Helvetica" w:cs="Helvetica"/>
          <w:color w:val="000000"/>
          <w:sz w:val="20"/>
          <w:szCs w:val="20"/>
        </w:rPr>
        <w:t>The problem treated is to study of the gelling reaction of sodium silicate under acidif</w:t>
      </w:r>
      <w:r>
        <w:rPr>
          <w:rFonts w:ascii="Helvetica" w:hAnsi="Helvetica" w:cs="Helvetica"/>
          <w:color w:val="000000"/>
          <w:sz w:val="20"/>
          <w:szCs w:val="20"/>
        </w:rPr>
        <w:t xml:space="preserve">ication of hydrochloric acid. </w:t>
      </w:r>
      <w:r w:rsidRPr="00A73995">
        <w:rPr>
          <w:rFonts w:ascii="Helvetica" w:hAnsi="Helvetica" w:cs="Helvetica"/>
          <w:color w:val="000000"/>
          <w:sz w:val="20"/>
          <w:szCs w:val="20"/>
        </w:rPr>
        <w:t>The products obtained are characterized by SEM, X-Ray Diffraction and FTIR spectroscopy techniques.</w:t>
      </w:r>
    </w:p>
    <w:p w14:paraId="26988770" w14:textId="7B203B44" w:rsidR="00A73995" w:rsidRPr="00A22131" w:rsidRDefault="00A73995" w:rsidP="00A73995">
      <w:pPr>
        <w:ind w:firstLine="72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A </w:t>
      </w:r>
      <w:r w:rsidRPr="00A73995">
        <w:rPr>
          <w:rFonts w:ascii="Helvetica" w:hAnsi="Helvetica" w:cs="Helvetica"/>
          <w:color w:val="000000"/>
          <w:sz w:val="20"/>
          <w:szCs w:val="20"/>
        </w:rPr>
        <w:t>theoretical study of the reactivity of gelling</w:t>
      </w:r>
      <w:r>
        <w:rPr>
          <w:rFonts w:ascii="Helvetica" w:hAnsi="Helvetica" w:cs="Helvetica"/>
          <w:color w:val="000000"/>
          <w:sz w:val="20"/>
          <w:szCs w:val="20"/>
        </w:rPr>
        <w:t xml:space="preserve"> is also</w:t>
      </w:r>
      <w:r w:rsidRPr="00A73995">
        <w:rPr>
          <w:rFonts w:ascii="Helvetica" w:hAnsi="Helvetica" w:cs="Helvetica"/>
          <w:color w:val="000000"/>
          <w:sz w:val="20"/>
          <w:szCs w:val="20"/>
        </w:rPr>
        <w:t xml:space="preserve"> defined via the conceptual density functional theory (CDFT). Allow</w:t>
      </w:r>
      <w:r>
        <w:rPr>
          <w:rFonts w:ascii="Helvetica" w:hAnsi="Helvetica" w:cs="Helvetica"/>
          <w:color w:val="000000"/>
          <w:sz w:val="20"/>
          <w:szCs w:val="20"/>
        </w:rPr>
        <w:t>ing</w:t>
      </w:r>
      <w:r w:rsidRPr="00A73995">
        <w:rPr>
          <w:rFonts w:ascii="Helvetica" w:hAnsi="Helvetica" w:cs="Helvetica"/>
          <w:color w:val="000000"/>
          <w:sz w:val="20"/>
          <w:szCs w:val="20"/>
        </w:rPr>
        <w:t xml:space="preserve"> us to define the global and local reactivity indexes of two reagents, sodium silicate and hydrochloric acid.</w:t>
      </w:r>
    </w:p>
    <w:p w14:paraId="093C1EE7" w14:textId="77777777" w:rsidR="006C7AA8" w:rsidRDefault="006C7AA8" w:rsidP="00167F2C">
      <w:pPr>
        <w:ind w:firstLine="72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Please address all correspondence concerning this manuscript to me at</w:t>
      </w:r>
      <w:r w:rsidR="00F2102A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="00F2102A" w:rsidRPr="00A93FC1">
        <w:rPr>
          <w:rFonts w:ascii="Helvetica" w:hAnsi="Helvetica" w:cs="Helvetica"/>
          <w:color w:val="000000"/>
          <w:sz w:val="20"/>
          <w:szCs w:val="20"/>
          <w:u w:val="single"/>
        </w:rPr>
        <w:t>hass.chaair@gmail.com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14:paraId="627A3658" w14:textId="77777777" w:rsidR="00CE5CC6" w:rsidRDefault="00A2172F" w:rsidP="00167F2C">
      <w:pPr>
        <w:ind w:firstLine="72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Thank you for your consideration of this manuscript.</w:t>
      </w:r>
      <w:r w:rsidR="006C7AA8">
        <w:rPr>
          <w:rFonts w:ascii="Helvetica" w:hAnsi="Helvetica" w:cs="Helvetica"/>
          <w:color w:val="000000"/>
          <w:sz w:val="20"/>
          <w:szCs w:val="20"/>
        </w:rPr>
        <w:t xml:space="preserve"> </w:t>
      </w:r>
    </w:p>
    <w:p w14:paraId="0583B12D" w14:textId="77777777" w:rsidR="00CE5CC6" w:rsidRDefault="003A3DAA" w:rsidP="00167F2C">
      <w:pPr>
        <w:ind w:firstLine="72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Sincerely,</w:t>
      </w:r>
    </w:p>
    <w:p w14:paraId="4E885293" w14:textId="77777777" w:rsidR="00A73995" w:rsidRDefault="00A73995" w:rsidP="00167F2C">
      <w:pPr>
        <w:ind w:left="7200" w:firstLine="720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2830D1B5" w14:textId="77777777" w:rsidR="00CE5CC6" w:rsidRDefault="00F2102A" w:rsidP="00167F2C">
      <w:pPr>
        <w:ind w:left="7200" w:firstLine="72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Hassan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Chaair</w:t>
      </w:r>
      <w:proofErr w:type="spellEnd"/>
    </w:p>
    <w:p w14:paraId="73E9D5BB" w14:textId="77777777" w:rsidR="00A22131" w:rsidRDefault="00A22131" w:rsidP="006C7AA8">
      <w:pPr>
        <w:rPr>
          <w:rFonts w:ascii="Helvetica" w:hAnsi="Helvetica" w:cs="Helvetica"/>
          <w:color w:val="000000"/>
          <w:sz w:val="20"/>
          <w:szCs w:val="20"/>
        </w:rPr>
      </w:pPr>
    </w:p>
    <w:p w14:paraId="6CB963FD" w14:textId="77777777" w:rsidR="00A22131" w:rsidRDefault="00A22131" w:rsidP="006C7AA8">
      <w:pPr>
        <w:rPr>
          <w:rFonts w:ascii="Helvetica" w:hAnsi="Helvetica" w:cs="Helvetica"/>
          <w:color w:val="000000"/>
          <w:sz w:val="20"/>
          <w:szCs w:val="20"/>
        </w:rPr>
      </w:pPr>
    </w:p>
    <w:sectPr w:rsidR="00A22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CC6"/>
    <w:rsid w:val="00015225"/>
    <w:rsid w:val="00020B7C"/>
    <w:rsid w:val="00064203"/>
    <w:rsid w:val="000F1690"/>
    <w:rsid w:val="00167F2C"/>
    <w:rsid w:val="00323015"/>
    <w:rsid w:val="003A3DAA"/>
    <w:rsid w:val="004F237A"/>
    <w:rsid w:val="005B42A9"/>
    <w:rsid w:val="006722CB"/>
    <w:rsid w:val="00682108"/>
    <w:rsid w:val="006967DF"/>
    <w:rsid w:val="006C7AA8"/>
    <w:rsid w:val="008D39DD"/>
    <w:rsid w:val="00A0762E"/>
    <w:rsid w:val="00A1474F"/>
    <w:rsid w:val="00A2172F"/>
    <w:rsid w:val="00A22131"/>
    <w:rsid w:val="00A351D7"/>
    <w:rsid w:val="00A73995"/>
    <w:rsid w:val="00A93FC1"/>
    <w:rsid w:val="00BA440D"/>
    <w:rsid w:val="00CE5CC6"/>
    <w:rsid w:val="00E8033B"/>
    <w:rsid w:val="00E926FC"/>
    <w:rsid w:val="00F2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DEE5"/>
  <w15:chartTrackingRefBased/>
  <w15:docId w15:val="{4CF63898-CFA1-43B5-AC7A-7757A62F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rsid w:val="00A93FC1"/>
    <w:pPr>
      <w:spacing w:after="120"/>
    </w:pPr>
    <w:rPr>
      <w:rFonts w:cs="Arial"/>
    </w:rPr>
  </w:style>
  <w:style w:type="character" w:customStyle="1" w:styleId="CorpsdetexteCar">
    <w:name w:val="Corps de texte Car"/>
    <w:link w:val="Corpsdetexte"/>
    <w:uiPriority w:val="99"/>
    <w:rsid w:val="00A93FC1"/>
    <w:rPr>
      <w:rFonts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SPIE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Karolyn Labes</dc:creator>
  <cp:keywords/>
  <cp:lastModifiedBy>Anas</cp:lastModifiedBy>
  <cp:revision>10</cp:revision>
  <dcterms:created xsi:type="dcterms:W3CDTF">2018-02-26T18:05:00Z</dcterms:created>
  <dcterms:modified xsi:type="dcterms:W3CDTF">2019-10-26T09:57:00Z</dcterms:modified>
</cp:coreProperties>
</file>